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68D" w:rsidRDefault="001B768D" w:rsidP="00450E38">
      <w:pPr>
        <w:rPr>
          <w:rFonts w:ascii="Arial" w:hAnsi="Arial" w:cs="Arial"/>
          <w:b/>
          <w:sz w:val="32"/>
          <w:szCs w:val="24"/>
        </w:rPr>
      </w:pPr>
    </w:p>
    <w:p w:rsidR="00C22B3D" w:rsidRDefault="00550C00" w:rsidP="00450E38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PROJECT PROPOSAL </w:t>
      </w:r>
      <w:r w:rsidRPr="00550C00">
        <w:rPr>
          <w:rFonts w:ascii="Arial" w:hAnsi="Arial" w:cs="Arial"/>
          <w:b/>
          <w:sz w:val="32"/>
          <w:szCs w:val="24"/>
        </w:rPr>
        <w:sym w:font="Wingdings" w:char="F0E0"/>
      </w:r>
      <w:r>
        <w:rPr>
          <w:rFonts w:ascii="Arial" w:hAnsi="Arial" w:cs="Arial"/>
          <w:b/>
          <w:sz w:val="32"/>
          <w:szCs w:val="24"/>
        </w:rPr>
        <w:t xml:space="preserve"> </w:t>
      </w:r>
      <w:r w:rsidR="00A529D1">
        <w:rPr>
          <w:rFonts w:ascii="Arial" w:hAnsi="Arial" w:cs="Arial"/>
          <w:b/>
          <w:sz w:val="32"/>
          <w:szCs w:val="24"/>
        </w:rPr>
        <w:t>Non Real</w:t>
      </w:r>
      <w:r w:rsidR="006437DA">
        <w:rPr>
          <w:rFonts w:ascii="Arial" w:hAnsi="Arial" w:cs="Arial"/>
          <w:b/>
          <w:sz w:val="32"/>
          <w:szCs w:val="24"/>
        </w:rPr>
        <w:t>-</w:t>
      </w:r>
      <w:r w:rsidR="00A529D1">
        <w:rPr>
          <w:rFonts w:ascii="Arial" w:hAnsi="Arial" w:cs="Arial"/>
          <w:b/>
          <w:sz w:val="32"/>
          <w:szCs w:val="24"/>
        </w:rPr>
        <w:t>Time RAN Intelligent Controller (</w:t>
      </w:r>
      <w:r w:rsidR="00445C1F">
        <w:rPr>
          <w:rFonts w:ascii="Arial" w:hAnsi="Arial" w:cs="Arial"/>
          <w:b/>
          <w:sz w:val="32"/>
          <w:szCs w:val="24"/>
        </w:rPr>
        <w:t>RIC</w:t>
      </w:r>
      <w:r w:rsidR="00671956">
        <w:rPr>
          <w:rFonts w:ascii="Arial" w:hAnsi="Arial" w:cs="Arial"/>
          <w:b/>
          <w:sz w:val="32"/>
          <w:szCs w:val="24"/>
        </w:rPr>
        <w:t xml:space="preserve"> non-RT</w:t>
      </w:r>
      <w:r w:rsidR="00445C1F">
        <w:rPr>
          <w:rFonts w:ascii="Arial" w:hAnsi="Arial" w:cs="Arial"/>
          <w:b/>
          <w:sz w:val="32"/>
          <w:szCs w:val="24"/>
        </w:rPr>
        <w:t>)</w:t>
      </w:r>
    </w:p>
    <w:p w:rsidR="00814AB8" w:rsidRDefault="00855305" w:rsidP="00450E38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O</w:t>
      </w:r>
      <w:r w:rsidR="00343B57">
        <w:rPr>
          <w:rFonts w:ascii="Arial" w:hAnsi="Arial" w:cs="Arial"/>
          <w:b/>
          <w:sz w:val="32"/>
          <w:szCs w:val="24"/>
        </w:rPr>
        <w:t>-</w:t>
      </w:r>
      <w:r w:rsidR="00A529D1">
        <w:rPr>
          <w:rFonts w:ascii="Arial" w:hAnsi="Arial" w:cs="Arial"/>
          <w:b/>
          <w:sz w:val="32"/>
          <w:szCs w:val="24"/>
        </w:rPr>
        <w:t>RAN Software Community</w:t>
      </w:r>
      <w:r w:rsidR="00550C00">
        <w:rPr>
          <w:rFonts w:ascii="Arial" w:hAnsi="Arial" w:cs="Arial"/>
          <w:b/>
          <w:sz w:val="32"/>
          <w:szCs w:val="24"/>
        </w:rPr>
        <w:t xml:space="preserve"> Release A</w:t>
      </w:r>
    </w:p>
    <w:p w:rsidR="006437DA" w:rsidRPr="00DF452E" w:rsidRDefault="006437DA" w:rsidP="00450E38">
      <w:pPr>
        <w:rPr>
          <w:rFonts w:ascii="Arial" w:hAnsi="Arial" w:cs="Arial"/>
          <w:b/>
          <w:sz w:val="28"/>
          <w:szCs w:val="28"/>
        </w:rPr>
      </w:pPr>
    </w:p>
    <w:p w:rsidR="006C4087" w:rsidRPr="006C4087" w:rsidRDefault="006437DA" w:rsidP="00450E38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</w:t>
      </w:r>
      <w:r w:rsidR="00D1442E">
        <w:rPr>
          <w:rFonts w:ascii="Arial" w:hAnsi="Arial" w:cs="Arial"/>
          <w:b/>
          <w:sz w:val="28"/>
          <w:szCs w:val="24"/>
        </w:rPr>
        <w:t>roject</w:t>
      </w:r>
      <w:r w:rsidR="006C4087" w:rsidRPr="006C4087">
        <w:rPr>
          <w:rFonts w:ascii="Arial" w:hAnsi="Arial" w:cs="Arial"/>
          <w:b/>
          <w:sz w:val="28"/>
          <w:szCs w:val="24"/>
        </w:rPr>
        <w:t xml:space="preserve"> Name:</w:t>
      </w:r>
    </w:p>
    <w:p w:rsidR="006C4087" w:rsidRPr="009E30F7" w:rsidRDefault="006C4087" w:rsidP="00450E38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E30F7">
        <w:rPr>
          <w:rFonts w:ascii="Arial" w:hAnsi="Arial" w:cs="Arial"/>
          <w:color w:val="000000" w:themeColor="text1"/>
          <w:sz w:val="24"/>
          <w:szCs w:val="24"/>
        </w:rPr>
        <w:t>Proposed name for</w:t>
      </w:r>
      <w:r w:rsidR="006437DA" w:rsidRPr="009E30F7">
        <w:rPr>
          <w:rFonts w:ascii="Arial" w:hAnsi="Arial" w:cs="Arial"/>
          <w:color w:val="000000" w:themeColor="text1"/>
          <w:sz w:val="24"/>
          <w:szCs w:val="24"/>
        </w:rPr>
        <w:t xml:space="preserve"> O-RAN SC project</w:t>
      </w:r>
      <w:r w:rsidR="006437DA" w:rsidRPr="009E30F7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: </w:t>
      </w:r>
      <w:proofErr w:type="gramStart"/>
      <w:r w:rsidR="00A529D1" w:rsidRPr="009E30F7">
        <w:rPr>
          <w:rFonts w:ascii="Arial" w:hAnsi="Arial" w:cs="Arial"/>
          <w:color w:val="000000" w:themeColor="text1"/>
          <w:sz w:val="24"/>
          <w:szCs w:val="24"/>
          <w:u w:val="single"/>
        </w:rPr>
        <w:t>N</w:t>
      </w:r>
      <w:r w:rsidR="006437DA" w:rsidRPr="009E30F7">
        <w:rPr>
          <w:rFonts w:ascii="Arial" w:hAnsi="Arial" w:cs="Arial"/>
          <w:color w:val="000000" w:themeColor="text1"/>
          <w:sz w:val="24"/>
          <w:szCs w:val="24"/>
          <w:u w:val="single"/>
        </w:rPr>
        <w:t>on Real-Time</w:t>
      </w:r>
      <w:proofErr w:type="gramEnd"/>
      <w:r w:rsidR="006437DA" w:rsidRPr="009E30F7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RAN Intelligent Controller (</w:t>
      </w:r>
      <w:r w:rsidR="00A529D1" w:rsidRPr="009E30F7">
        <w:rPr>
          <w:rFonts w:ascii="Arial" w:hAnsi="Arial" w:cs="Arial"/>
          <w:color w:val="000000" w:themeColor="text1"/>
          <w:sz w:val="24"/>
          <w:szCs w:val="24"/>
          <w:u w:val="single"/>
        </w:rPr>
        <w:t>RIC</w:t>
      </w:r>
      <w:r w:rsidR="00966D2C" w:rsidRPr="009E30F7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non-RT</w:t>
      </w:r>
      <w:r w:rsidRPr="009E30F7">
        <w:rPr>
          <w:rFonts w:ascii="Arial" w:hAnsi="Arial" w:cs="Arial"/>
          <w:color w:val="000000" w:themeColor="text1"/>
          <w:sz w:val="24"/>
          <w:szCs w:val="24"/>
          <w:u w:val="single"/>
        </w:rPr>
        <w:t>)</w:t>
      </w:r>
      <w:r w:rsidR="002541AA" w:rsidRPr="009E30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437DA" w:rsidRPr="00C22B3D" w:rsidRDefault="006C4087" w:rsidP="00450E3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C22B3D">
        <w:rPr>
          <w:rFonts w:ascii="Arial" w:hAnsi="Arial" w:cs="Arial"/>
          <w:color w:val="000000" w:themeColor="text1"/>
          <w:sz w:val="24"/>
          <w:szCs w:val="24"/>
        </w:rPr>
        <w:t>Proposed na</w:t>
      </w:r>
      <w:r w:rsidR="00D1442E" w:rsidRPr="00C22B3D">
        <w:rPr>
          <w:rFonts w:ascii="Arial" w:hAnsi="Arial" w:cs="Arial"/>
          <w:color w:val="000000" w:themeColor="text1"/>
          <w:sz w:val="24"/>
          <w:szCs w:val="24"/>
        </w:rPr>
        <w:t xml:space="preserve">me for the repository: </w:t>
      </w:r>
      <w:r w:rsidR="00343B57" w:rsidRPr="00C22B3D">
        <w:rPr>
          <w:rFonts w:ascii="Arial" w:hAnsi="Arial" w:cs="Arial"/>
          <w:color w:val="FF0000"/>
          <w:sz w:val="24"/>
          <w:szCs w:val="24"/>
        </w:rPr>
        <w:t>non-rt-</w:t>
      </w:r>
      <w:proofErr w:type="spellStart"/>
      <w:r w:rsidR="00343B57" w:rsidRPr="00C22B3D">
        <w:rPr>
          <w:rFonts w:ascii="Arial" w:hAnsi="Arial" w:cs="Arial"/>
          <w:color w:val="FF0000"/>
          <w:sz w:val="24"/>
          <w:szCs w:val="24"/>
        </w:rPr>
        <w:t>ri</w:t>
      </w:r>
      <w:r w:rsidR="00445C1F" w:rsidRPr="00C22B3D">
        <w:rPr>
          <w:rFonts w:ascii="Arial" w:hAnsi="Arial" w:cs="Arial"/>
          <w:color w:val="FF0000"/>
          <w:sz w:val="24"/>
          <w:szCs w:val="24"/>
        </w:rPr>
        <w:t>c</w:t>
      </w:r>
      <w:proofErr w:type="spellEnd"/>
      <w:r w:rsidR="009E30F7" w:rsidRPr="00C22B3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22B3D" w:rsidRPr="00C22B3D" w:rsidRDefault="00C22B3D" w:rsidP="00C22B3D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6C4087" w:rsidRPr="006C4087" w:rsidRDefault="006437DA" w:rsidP="00450E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D1442E">
        <w:rPr>
          <w:rFonts w:ascii="Arial" w:hAnsi="Arial" w:cs="Arial"/>
          <w:b/>
          <w:sz w:val="28"/>
          <w:szCs w:val="28"/>
        </w:rPr>
        <w:t>roject</w:t>
      </w:r>
      <w:r w:rsidR="006C4087" w:rsidRPr="003033B2">
        <w:rPr>
          <w:rFonts w:ascii="Arial" w:hAnsi="Arial" w:cs="Arial"/>
          <w:b/>
          <w:sz w:val="28"/>
          <w:szCs w:val="28"/>
        </w:rPr>
        <w:t xml:space="preserve"> description</w:t>
      </w:r>
      <w:r w:rsidR="006C4087" w:rsidRPr="006C4087">
        <w:rPr>
          <w:rFonts w:ascii="Arial" w:hAnsi="Arial" w:cs="Arial"/>
          <w:sz w:val="24"/>
          <w:szCs w:val="24"/>
        </w:rPr>
        <w:t>:</w:t>
      </w:r>
    </w:p>
    <w:p w:rsidR="00966D2C" w:rsidRDefault="00966D2C" w:rsidP="00966D2C">
      <w:pPr>
        <w:rPr>
          <w:rFonts w:ascii="Arial" w:hAnsi="Arial" w:cs="Arial"/>
          <w:sz w:val="24"/>
          <w:szCs w:val="24"/>
        </w:rPr>
      </w:pPr>
      <w:r w:rsidRPr="00966D2C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Pr="00966D2C">
        <w:rPr>
          <w:rFonts w:ascii="Arial" w:hAnsi="Arial" w:cs="Arial"/>
          <w:sz w:val="24"/>
          <w:szCs w:val="24"/>
        </w:rPr>
        <w:t>primary goal of RIC non-RT is to support non-real-time intelligent radio</w:t>
      </w:r>
      <w:r>
        <w:rPr>
          <w:rFonts w:ascii="Arial" w:hAnsi="Arial" w:cs="Arial"/>
          <w:sz w:val="24"/>
          <w:szCs w:val="24"/>
        </w:rPr>
        <w:t xml:space="preserve"> </w:t>
      </w:r>
      <w:r w:rsidRPr="00966D2C">
        <w:rPr>
          <w:rFonts w:ascii="Arial" w:hAnsi="Arial" w:cs="Arial"/>
          <w:sz w:val="24"/>
          <w:szCs w:val="24"/>
        </w:rPr>
        <w:t>resource management, higher layer procedure optimization, policy</w:t>
      </w:r>
      <w:r>
        <w:rPr>
          <w:rFonts w:ascii="Arial" w:hAnsi="Arial" w:cs="Arial"/>
          <w:sz w:val="24"/>
          <w:szCs w:val="24"/>
        </w:rPr>
        <w:t xml:space="preserve"> </w:t>
      </w:r>
      <w:r w:rsidRPr="00966D2C">
        <w:rPr>
          <w:rFonts w:ascii="Arial" w:hAnsi="Arial" w:cs="Arial"/>
          <w:sz w:val="24"/>
          <w:szCs w:val="24"/>
        </w:rPr>
        <w:t xml:space="preserve">optimization in RAN, and providing AI/ML models to RIC near-RT. </w:t>
      </w:r>
    </w:p>
    <w:p w:rsidR="00966D2C" w:rsidRPr="00966D2C" w:rsidRDefault="00966D2C" w:rsidP="00966D2C">
      <w:pPr>
        <w:rPr>
          <w:rFonts w:ascii="Arial" w:hAnsi="Arial" w:cs="Arial"/>
          <w:sz w:val="24"/>
          <w:szCs w:val="24"/>
        </w:rPr>
      </w:pPr>
      <w:r w:rsidRPr="00966D2C">
        <w:rPr>
          <w:rFonts w:ascii="Arial" w:hAnsi="Arial" w:cs="Arial"/>
          <w:sz w:val="24"/>
          <w:szCs w:val="24"/>
        </w:rPr>
        <w:t>With the</w:t>
      </w:r>
      <w:r>
        <w:rPr>
          <w:rFonts w:ascii="Arial" w:hAnsi="Arial" w:cs="Arial"/>
          <w:sz w:val="24"/>
          <w:szCs w:val="24"/>
        </w:rPr>
        <w:t xml:space="preserve"> </w:t>
      </w:r>
      <w:r w:rsidRPr="00966D2C">
        <w:rPr>
          <w:rFonts w:ascii="Arial" w:hAnsi="Arial" w:cs="Arial"/>
          <w:sz w:val="24"/>
          <w:szCs w:val="24"/>
        </w:rPr>
        <w:t xml:space="preserve">amount of L1/L2/L3 data collected from </w:t>
      </w:r>
      <w:proofErr w:type="spellStart"/>
      <w:r w:rsidRPr="00966D2C">
        <w:rPr>
          <w:rFonts w:ascii="Arial" w:hAnsi="Arial" w:cs="Arial"/>
          <w:sz w:val="24"/>
          <w:szCs w:val="24"/>
        </w:rPr>
        <w:t>eNB</w:t>
      </w:r>
      <w:proofErr w:type="spellEnd"/>
      <w:r w:rsidRPr="00966D2C">
        <w:rPr>
          <w:rFonts w:ascii="Arial" w:hAnsi="Arial" w:cs="Arial"/>
          <w:sz w:val="24"/>
          <w:szCs w:val="24"/>
        </w:rPr>
        <w:t>/</w:t>
      </w:r>
      <w:proofErr w:type="spellStart"/>
      <w:r w:rsidRPr="00966D2C">
        <w:rPr>
          <w:rFonts w:ascii="Arial" w:hAnsi="Arial" w:cs="Arial"/>
          <w:sz w:val="24"/>
          <w:szCs w:val="24"/>
        </w:rPr>
        <w:t>gNB</w:t>
      </w:r>
      <w:proofErr w:type="spellEnd"/>
      <w:r w:rsidRPr="00966D2C">
        <w:rPr>
          <w:rFonts w:ascii="Arial" w:hAnsi="Arial" w:cs="Arial"/>
          <w:sz w:val="24"/>
          <w:szCs w:val="24"/>
        </w:rPr>
        <w:t xml:space="preserve"> (including CU/DU), useful</w:t>
      </w:r>
      <w:r>
        <w:rPr>
          <w:rFonts w:ascii="Arial" w:hAnsi="Arial" w:cs="Arial"/>
          <w:sz w:val="24"/>
          <w:szCs w:val="24"/>
        </w:rPr>
        <w:t xml:space="preserve"> </w:t>
      </w:r>
      <w:r w:rsidRPr="00966D2C">
        <w:rPr>
          <w:rFonts w:ascii="Arial" w:hAnsi="Arial" w:cs="Arial"/>
          <w:sz w:val="24"/>
          <w:szCs w:val="24"/>
        </w:rPr>
        <w:t>data features and models can be learned to empower the intelligent</w:t>
      </w:r>
      <w:r>
        <w:rPr>
          <w:rFonts w:ascii="Arial" w:hAnsi="Arial" w:cs="Arial"/>
          <w:sz w:val="24"/>
          <w:szCs w:val="24"/>
        </w:rPr>
        <w:t xml:space="preserve"> </w:t>
      </w:r>
      <w:r w:rsidRPr="00966D2C">
        <w:rPr>
          <w:rFonts w:ascii="Arial" w:hAnsi="Arial" w:cs="Arial"/>
          <w:sz w:val="24"/>
          <w:szCs w:val="24"/>
        </w:rPr>
        <w:t>management and control in RAN. For example, network spatial-temporal</w:t>
      </w:r>
      <w:r>
        <w:rPr>
          <w:rFonts w:ascii="Arial" w:hAnsi="Arial" w:cs="Arial"/>
          <w:sz w:val="24"/>
          <w:szCs w:val="24"/>
        </w:rPr>
        <w:t xml:space="preserve"> </w:t>
      </w:r>
      <w:r w:rsidRPr="00966D2C">
        <w:rPr>
          <w:rFonts w:ascii="Arial" w:hAnsi="Arial" w:cs="Arial"/>
          <w:sz w:val="24"/>
          <w:szCs w:val="24"/>
        </w:rPr>
        <w:t>traffic patterns, user mobility patterns, service type/patterns along with the</w:t>
      </w:r>
      <w:r>
        <w:rPr>
          <w:rFonts w:ascii="Arial" w:hAnsi="Arial" w:cs="Arial"/>
          <w:sz w:val="24"/>
          <w:szCs w:val="24"/>
        </w:rPr>
        <w:t xml:space="preserve"> </w:t>
      </w:r>
      <w:r w:rsidRPr="00966D2C">
        <w:rPr>
          <w:rFonts w:ascii="Arial" w:hAnsi="Arial" w:cs="Arial"/>
          <w:sz w:val="24"/>
          <w:szCs w:val="24"/>
        </w:rPr>
        <w:t>corresponding prediction models, network quality of service (QoS) prediction</w:t>
      </w:r>
      <w:r>
        <w:rPr>
          <w:rFonts w:ascii="Arial" w:hAnsi="Arial" w:cs="Arial"/>
          <w:sz w:val="24"/>
          <w:szCs w:val="24"/>
        </w:rPr>
        <w:t xml:space="preserve"> </w:t>
      </w:r>
      <w:r w:rsidRPr="00966D2C">
        <w:rPr>
          <w:rFonts w:ascii="Arial" w:hAnsi="Arial" w:cs="Arial"/>
          <w:sz w:val="24"/>
          <w:szCs w:val="24"/>
        </w:rPr>
        <w:t>patterns, massive MIMO parameters configuration, and more can be learned</w:t>
      </w:r>
      <w:r>
        <w:rPr>
          <w:rFonts w:ascii="Arial" w:hAnsi="Arial" w:cs="Arial"/>
          <w:sz w:val="24"/>
          <w:szCs w:val="24"/>
        </w:rPr>
        <w:t xml:space="preserve"> </w:t>
      </w:r>
      <w:r w:rsidRPr="00966D2C">
        <w:rPr>
          <w:rFonts w:ascii="Arial" w:hAnsi="Arial" w:cs="Arial"/>
          <w:sz w:val="24"/>
          <w:szCs w:val="24"/>
        </w:rPr>
        <w:t>and trained based on the big data analytics and machine learning. These well</w:t>
      </w:r>
      <w:r>
        <w:rPr>
          <w:rFonts w:ascii="Arial" w:hAnsi="Arial" w:cs="Arial"/>
          <w:sz w:val="24"/>
          <w:szCs w:val="24"/>
        </w:rPr>
        <w:t>-</w:t>
      </w:r>
      <w:r w:rsidRPr="00966D2C">
        <w:rPr>
          <w:rFonts w:ascii="Arial" w:hAnsi="Arial" w:cs="Arial"/>
          <w:sz w:val="24"/>
          <w:szCs w:val="24"/>
        </w:rPr>
        <w:t>learned</w:t>
      </w:r>
      <w:r>
        <w:rPr>
          <w:rFonts w:ascii="Arial" w:hAnsi="Arial" w:cs="Arial"/>
          <w:sz w:val="24"/>
          <w:szCs w:val="24"/>
        </w:rPr>
        <w:t xml:space="preserve"> </w:t>
      </w:r>
      <w:r w:rsidRPr="00966D2C">
        <w:rPr>
          <w:rFonts w:ascii="Arial" w:hAnsi="Arial" w:cs="Arial"/>
          <w:sz w:val="24"/>
          <w:szCs w:val="24"/>
        </w:rPr>
        <w:t>data features and models are undoubtedly helpful for driving fine</w:t>
      </w:r>
      <w:r>
        <w:rPr>
          <w:rFonts w:ascii="Arial" w:hAnsi="Arial" w:cs="Arial"/>
          <w:sz w:val="24"/>
          <w:szCs w:val="24"/>
        </w:rPr>
        <w:t>-</w:t>
      </w:r>
      <w:r w:rsidRPr="00966D2C">
        <w:rPr>
          <w:rFonts w:ascii="Arial" w:hAnsi="Arial" w:cs="Arial"/>
          <w:sz w:val="24"/>
          <w:szCs w:val="24"/>
        </w:rPr>
        <w:t>grained</w:t>
      </w:r>
      <w:r>
        <w:rPr>
          <w:rFonts w:ascii="Arial" w:hAnsi="Arial" w:cs="Arial"/>
          <w:sz w:val="24"/>
          <w:szCs w:val="24"/>
        </w:rPr>
        <w:t xml:space="preserve"> </w:t>
      </w:r>
      <w:r w:rsidRPr="00966D2C">
        <w:rPr>
          <w:rFonts w:ascii="Arial" w:hAnsi="Arial" w:cs="Arial"/>
          <w:sz w:val="24"/>
          <w:szCs w:val="24"/>
        </w:rPr>
        <w:t>near-real-time network radio resource management in the RIC near-RT and non-real-time optimization within RIC non-RT.</w:t>
      </w:r>
    </w:p>
    <w:p w:rsidR="00966D2C" w:rsidRDefault="00966D2C" w:rsidP="00966D2C">
      <w:pPr>
        <w:rPr>
          <w:rFonts w:ascii="Arial" w:hAnsi="Arial" w:cs="Arial"/>
          <w:sz w:val="24"/>
          <w:szCs w:val="24"/>
        </w:rPr>
      </w:pPr>
      <w:r w:rsidRPr="00966D2C">
        <w:rPr>
          <w:rFonts w:ascii="Arial" w:hAnsi="Arial" w:cs="Arial"/>
          <w:sz w:val="24"/>
          <w:szCs w:val="24"/>
        </w:rPr>
        <w:t>The A1</w:t>
      </w:r>
      <w:r>
        <w:rPr>
          <w:rFonts w:ascii="Arial" w:hAnsi="Arial" w:cs="Arial"/>
          <w:sz w:val="24"/>
          <w:szCs w:val="24"/>
        </w:rPr>
        <w:t>/O1</w:t>
      </w:r>
      <w:r w:rsidRPr="00966D2C">
        <w:rPr>
          <w:rFonts w:ascii="Arial" w:hAnsi="Arial" w:cs="Arial"/>
          <w:sz w:val="24"/>
          <w:szCs w:val="24"/>
        </w:rPr>
        <w:t xml:space="preserve"> interface supports communication &amp; information exchange between</w:t>
      </w:r>
      <w:r>
        <w:rPr>
          <w:rFonts w:ascii="Arial" w:hAnsi="Arial" w:cs="Arial"/>
          <w:sz w:val="24"/>
          <w:szCs w:val="24"/>
        </w:rPr>
        <w:t xml:space="preserve"> </w:t>
      </w:r>
      <w:r w:rsidRPr="00966D2C">
        <w:rPr>
          <w:rFonts w:ascii="Arial" w:hAnsi="Arial" w:cs="Arial"/>
          <w:sz w:val="24"/>
          <w:szCs w:val="24"/>
        </w:rPr>
        <w:t>Orchestration/NMS layer</w:t>
      </w:r>
      <w:r>
        <w:rPr>
          <w:rFonts w:ascii="Arial" w:hAnsi="Arial" w:cs="Arial"/>
          <w:sz w:val="24"/>
          <w:szCs w:val="24"/>
        </w:rPr>
        <w:t xml:space="preserve"> (ONAP)</w:t>
      </w:r>
      <w:r w:rsidRPr="00966D2C">
        <w:rPr>
          <w:rFonts w:ascii="Arial" w:hAnsi="Arial" w:cs="Arial"/>
          <w:sz w:val="24"/>
          <w:szCs w:val="24"/>
        </w:rPr>
        <w:t xml:space="preserve"> containing RIC non-RT and </w:t>
      </w:r>
      <w:proofErr w:type="spellStart"/>
      <w:r w:rsidRPr="00966D2C">
        <w:rPr>
          <w:rFonts w:ascii="Arial" w:hAnsi="Arial" w:cs="Arial"/>
          <w:sz w:val="24"/>
          <w:szCs w:val="24"/>
        </w:rPr>
        <w:t>eNB</w:t>
      </w:r>
      <w:proofErr w:type="spellEnd"/>
      <w:r w:rsidRPr="00966D2C">
        <w:rPr>
          <w:rFonts w:ascii="Arial" w:hAnsi="Arial" w:cs="Arial"/>
          <w:sz w:val="24"/>
          <w:szCs w:val="24"/>
        </w:rPr>
        <w:t>/</w:t>
      </w:r>
      <w:proofErr w:type="spellStart"/>
      <w:r w:rsidRPr="00966D2C">
        <w:rPr>
          <w:rFonts w:ascii="Arial" w:hAnsi="Arial" w:cs="Arial"/>
          <w:sz w:val="24"/>
          <w:szCs w:val="24"/>
        </w:rPr>
        <w:t>gNB</w:t>
      </w:r>
      <w:proofErr w:type="spellEnd"/>
      <w:r w:rsidRPr="00966D2C">
        <w:rPr>
          <w:rFonts w:ascii="Arial" w:hAnsi="Arial" w:cs="Arial"/>
          <w:sz w:val="24"/>
          <w:szCs w:val="24"/>
        </w:rPr>
        <w:t xml:space="preserve"> containing</w:t>
      </w:r>
      <w:r>
        <w:rPr>
          <w:rFonts w:ascii="Arial" w:hAnsi="Arial" w:cs="Arial"/>
          <w:sz w:val="24"/>
          <w:szCs w:val="24"/>
        </w:rPr>
        <w:t xml:space="preserve"> </w:t>
      </w:r>
      <w:r w:rsidRPr="00966D2C">
        <w:rPr>
          <w:rFonts w:ascii="Arial" w:hAnsi="Arial" w:cs="Arial"/>
          <w:sz w:val="24"/>
          <w:szCs w:val="24"/>
        </w:rPr>
        <w:t xml:space="preserve">RIC near-RT. </w:t>
      </w:r>
    </w:p>
    <w:p w:rsidR="00966D2C" w:rsidRPr="00966D2C" w:rsidRDefault="00966D2C" w:rsidP="00966D2C">
      <w:pPr>
        <w:rPr>
          <w:rFonts w:ascii="Arial" w:hAnsi="Arial" w:cs="Arial"/>
          <w:sz w:val="24"/>
          <w:szCs w:val="24"/>
        </w:rPr>
      </w:pPr>
      <w:r w:rsidRPr="00966D2C">
        <w:rPr>
          <w:rFonts w:ascii="Arial" w:hAnsi="Arial" w:cs="Arial"/>
          <w:sz w:val="24"/>
          <w:szCs w:val="24"/>
        </w:rPr>
        <w:t>Key functions that the A1</w:t>
      </w:r>
      <w:r w:rsidR="00C37BF7">
        <w:rPr>
          <w:rFonts w:ascii="Arial" w:hAnsi="Arial" w:cs="Arial"/>
          <w:sz w:val="24"/>
          <w:szCs w:val="24"/>
        </w:rPr>
        <w:t xml:space="preserve"> &amp;O1</w:t>
      </w:r>
      <w:r w:rsidRPr="00966D2C">
        <w:rPr>
          <w:rFonts w:ascii="Arial" w:hAnsi="Arial" w:cs="Arial"/>
          <w:sz w:val="24"/>
          <w:szCs w:val="24"/>
        </w:rPr>
        <w:t xml:space="preserve"> interface</w:t>
      </w:r>
      <w:r w:rsidR="00C37BF7">
        <w:rPr>
          <w:rFonts w:ascii="Arial" w:hAnsi="Arial" w:cs="Arial"/>
          <w:sz w:val="24"/>
          <w:szCs w:val="24"/>
        </w:rPr>
        <w:t>s</w:t>
      </w:r>
      <w:r w:rsidRPr="00966D2C">
        <w:rPr>
          <w:rFonts w:ascii="Arial" w:hAnsi="Arial" w:cs="Arial"/>
          <w:sz w:val="24"/>
          <w:szCs w:val="24"/>
        </w:rPr>
        <w:t xml:space="preserve"> </w:t>
      </w:r>
      <w:r w:rsidR="00C37BF7">
        <w:rPr>
          <w:rFonts w:ascii="Arial" w:hAnsi="Arial" w:cs="Arial"/>
          <w:sz w:val="24"/>
          <w:szCs w:val="24"/>
        </w:rPr>
        <w:t>are</w:t>
      </w:r>
      <w:r w:rsidRPr="00966D2C">
        <w:rPr>
          <w:rFonts w:ascii="Arial" w:hAnsi="Arial" w:cs="Arial"/>
          <w:sz w:val="24"/>
          <w:szCs w:val="24"/>
        </w:rPr>
        <w:t xml:space="preserve"> expected to provide</w:t>
      </w:r>
      <w:r>
        <w:rPr>
          <w:rFonts w:ascii="Arial" w:hAnsi="Arial" w:cs="Arial"/>
          <w:sz w:val="24"/>
          <w:szCs w:val="24"/>
        </w:rPr>
        <w:t xml:space="preserve"> </w:t>
      </w:r>
      <w:r w:rsidRPr="00966D2C">
        <w:rPr>
          <w:rFonts w:ascii="Arial" w:hAnsi="Arial" w:cs="Arial"/>
          <w:sz w:val="24"/>
          <w:szCs w:val="24"/>
        </w:rPr>
        <w:t>include:</w:t>
      </w:r>
    </w:p>
    <w:p w:rsidR="00966D2C" w:rsidRPr="006E02E9" w:rsidRDefault="00966D2C" w:rsidP="006E02E9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6E02E9">
        <w:rPr>
          <w:rFonts w:ascii="Arial" w:hAnsi="Arial" w:cs="Arial"/>
          <w:sz w:val="24"/>
          <w:szCs w:val="24"/>
        </w:rPr>
        <w:t xml:space="preserve">Network &amp; UE-level information/context exposure from </w:t>
      </w:r>
      <w:proofErr w:type="spellStart"/>
      <w:r w:rsidRPr="006E02E9">
        <w:rPr>
          <w:rFonts w:ascii="Arial" w:hAnsi="Arial" w:cs="Arial"/>
          <w:sz w:val="24"/>
          <w:szCs w:val="24"/>
        </w:rPr>
        <w:t>eNB</w:t>
      </w:r>
      <w:proofErr w:type="spellEnd"/>
      <w:r w:rsidRPr="006E02E9">
        <w:rPr>
          <w:rFonts w:ascii="Arial" w:hAnsi="Arial" w:cs="Arial"/>
          <w:sz w:val="24"/>
          <w:szCs w:val="24"/>
        </w:rPr>
        <w:t>/</w:t>
      </w:r>
      <w:proofErr w:type="spellStart"/>
      <w:r w:rsidRPr="006E02E9">
        <w:rPr>
          <w:rFonts w:ascii="Arial" w:hAnsi="Arial" w:cs="Arial"/>
          <w:sz w:val="24"/>
          <w:szCs w:val="24"/>
        </w:rPr>
        <w:t>gNB</w:t>
      </w:r>
      <w:proofErr w:type="spellEnd"/>
      <w:r w:rsidRPr="006E02E9">
        <w:rPr>
          <w:rFonts w:ascii="Arial" w:hAnsi="Arial" w:cs="Arial"/>
          <w:sz w:val="24"/>
          <w:szCs w:val="24"/>
        </w:rPr>
        <w:t xml:space="preserve"> to RIC</w:t>
      </w:r>
      <w:r w:rsidR="006E02E9" w:rsidRPr="006E02E9">
        <w:rPr>
          <w:rFonts w:ascii="Arial" w:hAnsi="Arial" w:cs="Arial"/>
          <w:sz w:val="24"/>
          <w:szCs w:val="24"/>
        </w:rPr>
        <w:t xml:space="preserve"> </w:t>
      </w:r>
      <w:r w:rsidRPr="006E02E9">
        <w:rPr>
          <w:rFonts w:ascii="Arial" w:hAnsi="Arial" w:cs="Arial"/>
          <w:sz w:val="24"/>
          <w:szCs w:val="24"/>
        </w:rPr>
        <w:t>non-RT to support various requirements such as network management,</w:t>
      </w:r>
      <w:r w:rsidR="006E02E9" w:rsidRPr="006E02E9">
        <w:rPr>
          <w:rFonts w:ascii="Arial" w:hAnsi="Arial" w:cs="Arial"/>
          <w:sz w:val="24"/>
          <w:szCs w:val="24"/>
        </w:rPr>
        <w:t xml:space="preserve"> </w:t>
      </w:r>
      <w:r w:rsidRPr="006E02E9">
        <w:rPr>
          <w:rFonts w:ascii="Arial" w:hAnsi="Arial" w:cs="Arial"/>
          <w:sz w:val="24"/>
          <w:szCs w:val="24"/>
        </w:rPr>
        <w:t>online learning and offline training of AI/ML models and driving non-RT</w:t>
      </w:r>
      <w:r w:rsidR="006E02E9" w:rsidRPr="006E02E9">
        <w:rPr>
          <w:rFonts w:ascii="Arial" w:hAnsi="Arial" w:cs="Arial"/>
          <w:sz w:val="24"/>
          <w:szCs w:val="24"/>
        </w:rPr>
        <w:t xml:space="preserve"> </w:t>
      </w:r>
      <w:r w:rsidRPr="006E02E9">
        <w:rPr>
          <w:rFonts w:ascii="Arial" w:hAnsi="Arial" w:cs="Arial"/>
          <w:sz w:val="24"/>
          <w:szCs w:val="24"/>
        </w:rPr>
        <w:t>optimization into the network.</w:t>
      </w:r>
    </w:p>
    <w:p w:rsidR="00966D2C" w:rsidRDefault="00966D2C" w:rsidP="006E02E9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6E02E9">
        <w:rPr>
          <w:rFonts w:ascii="Arial" w:hAnsi="Arial" w:cs="Arial"/>
          <w:sz w:val="24"/>
          <w:szCs w:val="24"/>
        </w:rPr>
        <w:t>Support for policy-based guidance of RIC near-RT functions/use-cases,</w:t>
      </w:r>
      <w:r w:rsidR="006E02E9" w:rsidRPr="006E02E9">
        <w:rPr>
          <w:rFonts w:ascii="Arial" w:hAnsi="Arial" w:cs="Arial"/>
          <w:sz w:val="24"/>
          <w:szCs w:val="24"/>
        </w:rPr>
        <w:t xml:space="preserve"> </w:t>
      </w:r>
      <w:r w:rsidRPr="006E02E9">
        <w:rPr>
          <w:rFonts w:ascii="Arial" w:hAnsi="Arial" w:cs="Arial"/>
          <w:sz w:val="24"/>
          <w:szCs w:val="24"/>
        </w:rPr>
        <w:t>deploying/updating AI/ML models into RIC near-RT, and feedback</w:t>
      </w:r>
      <w:r w:rsidR="006E02E9" w:rsidRPr="006E02E9">
        <w:rPr>
          <w:rFonts w:ascii="Arial" w:hAnsi="Arial" w:cs="Arial"/>
          <w:sz w:val="24"/>
          <w:szCs w:val="24"/>
        </w:rPr>
        <w:t xml:space="preserve"> </w:t>
      </w:r>
      <w:r w:rsidRPr="006E02E9">
        <w:rPr>
          <w:rFonts w:ascii="Arial" w:hAnsi="Arial" w:cs="Arial"/>
          <w:sz w:val="24"/>
          <w:szCs w:val="24"/>
        </w:rPr>
        <w:t>mechanisms from RIC near-RT to ensure SLAs.</w:t>
      </w:r>
    </w:p>
    <w:p w:rsidR="00814AB8" w:rsidRDefault="006E02E9" w:rsidP="00966D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proposed </w:t>
      </w:r>
      <w:r w:rsidR="00A529D1">
        <w:rPr>
          <w:rFonts w:ascii="Arial" w:hAnsi="Arial" w:cs="Arial"/>
          <w:sz w:val="24"/>
          <w:szCs w:val="24"/>
        </w:rPr>
        <w:t>RIC</w:t>
      </w:r>
      <w:r>
        <w:rPr>
          <w:rFonts w:ascii="Arial" w:hAnsi="Arial" w:cs="Arial"/>
          <w:sz w:val="24"/>
          <w:szCs w:val="24"/>
        </w:rPr>
        <w:t xml:space="preserve"> non-RT p</w:t>
      </w:r>
      <w:r w:rsidR="00D1442E">
        <w:rPr>
          <w:rFonts w:ascii="Arial" w:hAnsi="Arial" w:cs="Arial"/>
          <w:sz w:val="24"/>
          <w:szCs w:val="24"/>
        </w:rPr>
        <w:t xml:space="preserve">roject </w:t>
      </w:r>
      <w:r>
        <w:rPr>
          <w:rFonts w:ascii="Arial" w:hAnsi="Arial" w:cs="Arial"/>
          <w:sz w:val="24"/>
          <w:szCs w:val="24"/>
        </w:rPr>
        <w:t xml:space="preserve">within </w:t>
      </w:r>
      <w:r w:rsidRPr="00814AB8">
        <w:rPr>
          <w:rFonts w:ascii="Arial" w:hAnsi="Arial" w:cs="Arial"/>
          <w:sz w:val="24"/>
          <w:szCs w:val="24"/>
          <w:u w:val="single"/>
        </w:rPr>
        <w:t>ORAN SC release A</w:t>
      </w:r>
      <w:r>
        <w:rPr>
          <w:rFonts w:ascii="Arial" w:hAnsi="Arial" w:cs="Arial"/>
          <w:sz w:val="24"/>
          <w:szCs w:val="24"/>
        </w:rPr>
        <w:t xml:space="preserve"> integrates the A1 and O1 interfaces from O-RAN with </w:t>
      </w:r>
      <w:r w:rsidRPr="00814AB8">
        <w:rPr>
          <w:rFonts w:ascii="Arial" w:hAnsi="Arial" w:cs="Arial"/>
          <w:sz w:val="24"/>
          <w:szCs w:val="24"/>
          <w:u w:val="single"/>
        </w:rPr>
        <w:t>ONAP release 4 Dublin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in order to</w:t>
      </w:r>
      <w:proofErr w:type="gramEnd"/>
      <w:r>
        <w:rPr>
          <w:rFonts w:ascii="Arial" w:hAnsi="Arial" w:cs="Arial"/>
          <w:sz w:val="24"/>
          <w:szCs w:val="24"/>
        </w:rPr>
        <w:t xml:space="preserve"> support and demonstrate 5G use cases from both communities.  </w:t>
      </w:r>
    </w:p>
    <w:p w:rsidR="006C4087" w:rsidRDefault="006E02E9" w:rsidP="00966D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 Integration</w:t>
      </w:r>
      <w:r w:rsidR="00814A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with </w:t>
      </w:r>
      <w:proofErr w:type="spellStart"/>
      <w:r>
        <w:rPr>
          <w:rFonts w:ascii="Arial" w:hAnsi="Arial" w:cs="Arial"/>
          <w:sz w:val="24"/>
          <w:szCs w:val="24"/>
        </w:rPr>
        <w:t>Acumos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Akraino</w:t>
      </w:r>
      <w:proofErr w:type="spellEnd"/>
      <w:r>
        <w:rPr>
          <w:rFonts w:ascii="Arial" w:hAnsi="Arial" w:cs="Arial"/>
          <w:sz w:val="24"/>
          <w:szCs w:val="24"/>
        </w:rPr>
        <w:t xml:space="preserve"> is also anticipated</w:t>
      </w:r>
      <w:r w:rsidR="00814AB8">
        <w:rPr>
          <w:rFonts w:ascii="Arial" w:hAnsi="Arial" w:cs="Arial"/>
          <w:sz w:val="24"/>
          <w:szCs w:val="24"/>
        </w:rPr>
        <w:t>.</w:t>
      </w:r>
    </w:p>
    <w:p w:rsidR="00624517" w:rsidRDefault="00624517" w:rsidP="00450E38">
      <w:pPr>
        <w:rPr>
          <w:rFonts w:ascii="Arial" w:hAnsi="Arial" w:cs="Arial"/>
          <w:b/>
          <w:sz w:val="28"/>
          <w:szCs w:val="24"/>
        </w:rPr>
      </w:pPr>
    </w:p>
    <w:p w:rsidR="00FB22F5" w:rsidRDefault="006C4087" w:rsidP="00450E38">
      <w:pPr>
        <w:rPr>
          <w:rFonts w:ascii="Arial" w:hAnsi="Arial" w:cs="Arial"/>
          <w:b/>
          <w:sz w:val="28"/>
          <w:szCs w:val="24"/>
        </w:rPr>
      </w:pPr>
      <w:r w:rsidRPr="006C4087">
        <w:rPr>
          <w:rFonts w:ascii="Arial" w:hAnsi="Arial" w:cs="Arial"/>
          <w:b/>
          <w:sz w:val="28"/>
          <w:szCs w:val="24"/>
        </w:rPr>
        <w:t>Scope:</w:t>
      </w:r>
    </w:p>
    <w:p w:rsidR="00FB22F5" w:rsidRPr="00FB22F5" w:rsidRDefault="00FB22F5" w:rsidP="00450E38">
      <w:pPr>
        <w:rPr>
          <w:rFonts w:ascii="Arial" w:hAnsi="Arial" w:cs="Arial"/>
          <w:b/>
          <w:sz w:val="28"/>
          <w:szCs w:val="24"/>
        </w:rPr>
      </w:pPr>
      <w:r w:rsidRPr="00FB22F5">
        <w:rPr>
          <w:rFonts w:ascii="Arial" w:hAnsi="Arial" w:cs="Arial"/>
          <w:sz w:val="24"/>
          <w:szCs w:val="24"/>
        </w:rPr>
        <w:t>The following features are in scope for the</w:t>
      </w:r>
      <w:r w:rsidR="00814AB8">
        <w:rPr>
          <w:rFonts w:ascii="Arial" w:hAnsi="Arial" w:cs="Arial"/>
          <w:sz w:val="24"/>
          <w:szCs w:val="24"/>
        </w:rPr>
        <w:t xml:space="preserve"> </w:t>
      </w:r>
      <w:r w:rsidR="00A529D1">
        <w:rPr>
          <w:rFonts w:ascii="Arial" w:hAnsi="Arial" w:cs="Arial"/>
          <w:sz w:val="24"/>
          <w:szCs w:val="24"/>
        </w:rPr>
        <w:t>RIC</w:t>
      </w:r>
      <w:r w:rsidR="00814AB8">
        <w:rPr>
          <w:rFonts w:ascii="Arial" w:hAnsi="Arial" w:cs="Arial"/>
          <w:sz w:val="24"/>
          <w:szCs w:val="24"/>
        </w:rPr>
        <w:t xml:space="preserve"> non-RT</w:t>
      </w:r>
      <w:r w:rsidR="006437DA">
        <w:rPr>
          <w:rFonts w:ascii="Arial" w:hAnsi="Arial" w:cs="Arial"/>
          <w:sz w:val="24"/>
          <w:szCs w:val="24"/>
        </w:rPr>
        <w:t xml:space="preserve"> </w:t>
      </w:r>
      <w:r w:rsidR="00D1442E">
        <w:rPr>
          <w:rFonts w:ascii="Arial" w:hAnsi="Arial" w:cs="Arial"/>
          <w:sz w:val="24"/>
          <w:szCs w:val="24"/>
        </w:rPr>
        <w:t>project</w:t>
      </w:r>
      <w:r w:rsidR="00814AB8">
        <w:rPr>
          <w:rFonts w:ascii="Arial" w:hAnsi="Arial" w:cs="Arial"/>
          <w:sz w:val="24"/>
          <w:szCs w:val="24"/>
        </w:rPr>
        <w:t xml:space="preserve"> within </w:t>
      </w:r>
      <w:r w:rsidRPr="00387277">
        <w:rPr>
          <w:rFonts w:ascii="Arial" w:hAnsi="Arial" w:cs="Arial"/>
          <w:sz w:val="24"/>
          <w:szCs w:val="24"/>
          <w:u w:val="single"/>
        </w:rPr>
        <w:t>O</w:t>
      </w:r>
      <w:r w:rsidR="006437DA" w:rsidRPr="00387277">
        <w:rPr>
          <w:rFonts w:ascii="Arial" w:hAnsi="Arial" w:cs="Arial"/>
          <w:sz w:val="24"/>
          <w:szCs w:val="24"/>
          <w:u w:val="single"/>
        </w:rPr>
        <w:t>-RAN SC release A</w:t>
      </w:r>
      <w:r w:rsidR="006437DA">
        <w:rPr>
          <w:rFonts w:ascii="Arial" w:hAnsi="Arial" w:cs="Arial"/>
          <w:sz w:val="24"/>
          <w:szCs w:val="24"/>
        </w:rPr>
        <w:t>:</w:t>
      </w:r>
    </w:p>
    <w:p w:rsidR="000553FA" w:rsidRDefault="00FB22F5" w:rsidP="00450E38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553FA">
        <w:rPr>
          <w:rFonts w:ascii="Arial" w:hAnsi="Arial" w:cs="Arial"/>
          <w:sz w:val="24"/>
          <w:szCs w:val="24"/>
        </w:rPr>
        <w:t>Enhancements to suppor</w:t>
      </w:r>
      <w:r w:rsidR="003A026B">
        <w:rPr>
          <w:rFonts w:ascii="Arial" w:hAnsi="Arial" w:cs="Arial"/>
          <w:sz w:val="24"/>
          <w:szCs w:val="24"/>
        </w:rPr>
        <w:t>t</w:t>
      </w:r>
      <w:r w:rsidR="00814AB8">
        <w:rPr>
          <w:rFonts w:ascii="Arial" w:hAnsi="Arial" w:cs="Arial"/>
          <w:sz w:val="24"/>
          <w:szCs w:val="24"/>
        </w:rPr>
        <w:t xml:space="preserve"> </w:t>
      </w:r>
      <w:r w:rsidR="003A026B" w:rsidRPr="00102C0B">
        <w:rPr>
          <w:rFonts w:ascii="Arial" w:hAnsi="Arial" w:cs="Arial"/>
          <w:sz w:val="24"/>
          <w:szCs w:val="24"/>
          <w:u w:val="single"/>
        </w:rPr>
        <w:t>O</w:t>
      </w:r>
      <w:r w:rsidR="006437DA" w:rsidRPr="00102C0B">
        <w:rPr>
          <w:rFonts w:ascii="Arial" w:hAnsi="Arial" w:cs="Arial"/>
          <w:sz w:val="24"/>
          <w:szCs w:val="24"/>
          <w:u w:val="single"/>
        </w:rPr>
        <w:t>-RAN SC r</w:t>
      </w:r>
      <w:r w:rsidR="003A026B" w:rsidRPr="00102C0B">
        <w:rPr>
          <w:rFonts w:ascii="Arial" w:hAnsi="Arial" w:cs="Arial"/>
          <w:sz w:val="24"/>
          <w:szCs w:val="24"/>
          <w:u w:val="single"/>
        </w:rPr>
        <w:t>elease</w:t>
      </w:r>
      <w:r w:rsidR="006437DA" w:rsidRPr="00102C0B">
        <w:rPr>
          <w:rFonts w:ascii="Arial" w:hAnsi="Arial" w:cs="Arial"/>
          <w:sz w:val="24"/>
          <w:szCs w:val="24"/>
          <w:u w:val="single"/>
        </w:rPr>
        <w:t xml:space="preserve"> A</w:t>
      </w:r>
      <w:r w:rsidR="006437DA">
        <w:rPr>
          <w:rFonts w:ascii="Arial" w:hAnsi="Arial" w:cs="Arial"/>
          <w:sz w:val="24"/>
          <w:szCs w:val="24"/>
        </w:rPr>
        <w:t xml:space="preserve"> </w:t>
      </w:r>
      <w:r w:rsidR="003A026B">
        <w:rPr>
          <w:rFonts w:ascii="Arial" w:hAnsi="Arial" w:cs="Arial"/>
          <w:sz w:val="24"/>
          <w:szCs w:val="24"/>
        </w:rPr>
        <w:t>use cases</w:t>
      </w:r>
      <w:r w:rsidR="00814AB8">
        <w:rPr>
          <w:rFonts w:ascii="Arial" w:hAnsi="Arial" w:cs="Arial"/>
          <w:sz w:val="24"/>
          <w:szCs w:val="24"/>
        </w:rPr>
        <w:t xml:space="preserve"> that can be delivered “on top of” ONAP release 4 Dublin (in other words, without Dublin code impacts): </w:t>
      </w:r>
    </w:p>
    <w:p w:rsidR="00F04F58" w:rsidRDefault="00F04F58" w:rsidP="00F04F58">
      <w:pPr>
        <w:pStyle w:val="ListParagraph"/>
        <w:rPr>
          <w:rFonts w:ascii="Arial" w:hAnsi="Arial" w:cs="Arial"/>
          <w:sz w:val="24"/>
          <w:szCs w:val="24"/>
        </w:rPr>
      </w:pPr>
    </w:p>
    <w:p w:rsidR="000553FA" w:rsidRDefault="00FB22F5" w:rsidP="00450E38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0553FA">
        <w:rPr>
          <w:rFonts w:ascii="Arial" w:hAnsi="Arial" w:cs="Arial"/>
          <w:sz w:val="24"/>
          <w:szCs w:val="24"/>
        </w:rPr>
        <w:t>Yang models</w:t>
      </w:r>
      <w:r w:rsidR="00387277">
        <w:rPr>
          <w:rFonts w:ascii="Arial" w:hAnsi="Arial" w:cs="Arial"/>
          <w:sz w:val="24"/>
          <w:szCs w:val="24"/>
        </w:rPr>
        <w:t xml:space="preserve"> based on O-RAN I</w:t>
      </w:r>
      <w:r w:rsidR="00814AB8">
        <w:rPr>
          <w:rFonts w:ascii="Arial" w:hAnsi="Arial" w:cs="Arial"/>
          <w:sz w:val="24"/>
          <w:szCs w:val="24"/>
        </w:rPr>
        <w:t>M/UML or YANG files imported from O-RAN WGs</w:t>
      </w:r>
    </w:p>
    <w:p w:rsidR="000553FA" w:rsidRDefault="006C4087" w:rsidP="00450E38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0553FA">
        <w:rPr>
          <w:rFonts w:ascii="Arial" w:hAnsi="Arial" w:cs="Arial"/>
          <w:sz w:val="24"/>
          <w:szCs w:val="24"/>
        </w:rPr>
        <w:t>Directed graphs</w:t>
      </w:r>
    </w:p>
    <w:p w:rsidR="00FB22F5" w:rsidRPr="00387277" w:rsidRDefault="006C4087" w:rsidP="00450E38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0553FA">
        <w:rPr>
          <w:rFonts w:ascii="Arial" w:hAnsi="Arial" w:cs="Arial"/>
          <w:sz w:val="24"/>
          <w:szCs w:val="24"/>
        </w:rPr>
        <w:t xml:space="preserve">New Adapters needed to support use cases (details to be determined </w:t>
      </w:r>
      <w:r w:rsidRPr="00387277">
        <w:rPr>
          <w:rFonts w:ascii="Arial" w:hAnsi="Arial" w:cs="Arial"/>
          <w:sz w:val="24"/>
          <w:szCs w:val="24"/>
        </w:rPr>
        <w:t>during planning phase)</w:t>
      </w:r>
    </w:p>
    <w:p w:rsidR="00855305" w:rsidRDefault="00343B57" w:rsidP="00450E38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387277">
        <w:rPr>
          <w:rFonts w:ascii="Arial" w:hAnsi="Arial" w:cs="Arial"/>
          <w:sz w:val="24"/>
          <w:szCs w:val="24"/>
        </w:rPr>
        <w:t>Net</w:t>
      </w:r>
      <w:r w:rsidR="00166144" w:rsidRPr="00387277">
        <w:rPr>
          <w:rFonts w:ascii="Arial" w:hAnsi="Arial" w:cs="Arial"/>
          <w:sz w:val="24"/>
          <w:szCs w:val="24"/>
        </w:rPr>
        <w:t>c</w:t>
      </w:r>
      <w:r w:rsidRPr="00387277">
        <w:rPr>
          <w:rFonts w:ascii="Arial" w:hAnsi="Arial" w:cs="Arial"/>
          <w:sz w:val="24"/>
          <w:szCs w:val="24"/>
        </w:rPr>
        <w:t>onf</w:t>
      </w:r>
      <w:r w:rsidR="00855305" w:rsidRPr="00387277">
        <w:rPr>
          <w:rFonts w:ascii="Arial" w:hAnsi="Arial" w:cs="Arial"/>
          <w:sz w:val="24"/>
          <w:szCs w:val="24"/>
        </w:rPr>
        <w:t>, Ansible, and Chef interfaces</w:t>
      </w:r>
    </w:p>
    <w:p w:rsidR="00C37BF7" w:rsidRDefault="00C37BF7" w:rsidP="00450E38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ML model catalogue access for non-RT RIC to perform model training (details to be determined during planning phase based on identified use cases)</w:t>
      </w:r>
    </w:p>
    <w:p w:rsidR="00C37BF7" w:rsidRPr="00485048" w:rsidRDefault="00C37BF7" w:rsidP="00C37BF7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485048">
        <w:rPr>
          <w:rFonts w:ascii="Arial" w:hAnsi="Arial" w:cs="Arial"/>
          <w:sz w:val="24"/>
          <w:szCs w:val="24"/>
        </w:rPr>
        <w:t xml:space="preserve">Non-real-time </w:t>
      </w:r>
      <w:r w:rsidRPr="00C37BF7">
        <w:rPr>
          <w:rFonts w:ascii="Arial" w:hAnsi="Arial" w:cs="Arial"/>
          <w:sz w:val="24"/>
          <w:szCs w:val="24"/>
        </w:rPr>
        <w:t xml:space="preserve">automated control via </w:t>
      </w:r>
      <w:r w:rsidRPr="00485048">
        <w:rPr>
          <w:rFonts w:ascii="Arial" w:hAnsi="Arial" w:cs="Arial"/>
          <w:sz w:val="24"/>
          <w:szCs w:val="24"/>
        </w:rPr>
        <w:t>CM changes in network functions based on O-RAN Yang model as an output of the non-RT RIC analytics service (ML-assisted or otherwise, exact use case to be determined during planning phase)</w:t>
      </w:r>
    </w:p>
    <w:p w:rsidR="000553FA" w:rsidRPr="000553FA" w:rsidRDefault="000553FA" w:rsidP="00450E38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553FA" w:rsidRDefault="006C4087" w:rsidP="00450E38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553FA">
        <w:rPr>
          <w:rFonts w:ascii="Arial" w:hAnsi="Arial" w:cs="Arial"/>
          <w:sz w:val="24"/>
          <w:szCs w:val="24"/>
        </w:rPr>
        <w:t>Supp</w:t>
      </w:r>
      <w:r w:rsidR="000553FA" w:rsidRPr="000553FA">
        <w:rPr>
          <w:rFonts w:ascii="Arial" w:hAnsi="Arial" w:cs="Arial"/>
          <w:sz w:val="24"/>
          <w:szCs w:val="24"/>
        </w:rPr>
        <w:t>ort for third party controllers</w:t>
      </w:r>
    </w:p>
    <w:p w:rsidR="000553FA" w:rsidRDefault="006C4087" w:rsidP="00450E38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0553FA">
        <w:rPr>
          <w:rFonts w:ascii="Arial" w:hAnsi="Arial" w:cs="Arial"/>
          <w:sz w:val="24"/>
          <w:szCs w:val="24"/>
        </w:rPr>
        <w:t>Adapter to allow DG to connect t</w:t>
      </w:r>
      <w:r w:rsidR="000F2EE4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343B57">
        <w:rPr>
          <w:rFonts w:ascii="Arial" w:hAnsi="Arial" w:cs="Arial"/>
          <w:sz w:val="24"/>
          <w:szCs w:val="24"/>
        </w:rPr>
        <w:t>N</w:t>
      </w:r>
      <w:r w:rsidR="000F2EE4">
        <w:rPr>
          <w:rFonts w:ascii="Arial" w:hAnsi="Arial" w:cs="Arial"/>
          <w:sz w:val="24"/>
          <w:szCs w:val="24"/>
        </w:rPr>
        <w:t>et</w:t>
      </w:r>
      <w:r w:rsidR="00343B57">
        <w:rPr>
          <w:rFonts w:ascii="Arial" w:hAnsi="Arial" w:cs="Arial"/>
          <w:sz w:val="24"/>
          <w:szCs w:val="24"/>
        </w:rPr>
        <w:t>C</w:t>
      </w:r>
      <w:r w:rsidR="000F2EE4">
        <w:rPr>
          <w:rFonts w:ascii="Arial" w:hAnsi="Arial" w:cs="Arial"/>
          <w:sz w:val="24"/>
          <w:szCs w:val="24"/>
        </w:rPr>
        <w:t>onf</w:t>
      </w:r>
      <w:proofErr w:type="spellEnd"/>
      <w:r w:rsidR="000F2EE4">
        <w:rPr>
          <w:rFonts w:ascii="Arial" w:hAnsi="Arial" w:cs="Arial"/>
          <w:sz w:val="24"/>
          <w:szCs w:val="24"/>
        </w:rPr>
        <w:t xml:space="preserve"> devices</w:t>
      </w:r>
    </w:p>
    <w:p w:rsidR="00D1442E" w:rsidRDefault="00D1442E" w:rsidP="00D1442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0553FA" w:rsidRDefault="006C4087" w:rsidP="00450E38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553FA">
        <w:rPr>
          <w:rFonts w:ascii="Arial" w:hAnsi="Arial" w:cs="Arial"/>
          <w:sz w:val="24"/>
          <w:szCs w:val="24"/>
        </w:rPr>
        <w:t>High availability (local)</w:t>
      </w:r>
    </w:p>
    <w:p w:rsidR="00D1442E" w:rsidRDefault="00D1442E" w:rsidP="00D1442E">
      <w:pPr>
        <w:pStyle w:val="ListParagraph"/>
        <w:rPr>
          <w:rFonts w:ascii="Arial" w:hAnsi="Arial" w:cs="Arial"/>
          <w:sz w:val="24"/>
          <w:szCs w:val="24"/>
        </w:rPr>
      </w:pPr>
    </w:p>
    <w:p w:rsidR="000553FA" w:rsidRDefault="006C4087" w:rsidP="00450E38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553FA">
        <w:rPr>
          <w:rFonts w:ascii="Arial" w:hAnsi="Arial" w:cs="Arial"/>
          <w:sz w:val="24"/>
          <w:szCs w:val="24"/>
        </w:rPr>
        <w:t>The following features will be defined for th</w:t>
      </w:r>
      <w:r w:rsidR="00814AB8">
        <w:rPr>
          <w:rFonts w:ascii="Arial" w:hAnsi="Arial" w:cs="Arial"/>
          <w:sz w:val="24"/>
          <w:szCs w:val="24"/>
        </w:rPr>
        <w:t xml:space="preserve">is </w:t>
      </w:r>
      <w:r w:rsidR="00D1442E">
        <w:rPr>
          <w:rFonts w:ascii="Arial" w:hAnsi="Arial" w:cs="Arial"/>
          <w:sz w:val="24"/>
          <w:szCs w:val="24"/>
        </w:rPr>
        <w:t>project</w:t>
      </w:r>
      <w:r w:rsidRPr="000553FA">
        <w:rPr>
          <w:rFonts w:ascii="Arial" w:hAnsi="Arial" w:cs="Arial"/>
          <w:sz w:val="24"/>
          <w:szCs w:val="24"/>
        </w:rPr>
        <w:t>:</w:t>
      </w:r>
    </w:p>
    <w:p w:rsidR="000553FA" w:rsidRDefault="006C4087" w:rsidP="00450E38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0553FA">
        <w:rPr>
          <w:rFonts w:ascii="Arial" w:hAnsi="Arial" w:cs="Arial"/>
          <w:sz w:val="24"/>
          <w:szCs w:val="24"/>
        </w:rPr>
        <w:t>Configuration versioning</w:t>
      </w:r>
      <w:r w:rsidR="006437DA">
        <w:rPr>
          <w:rFonts w:ascii="Arial" w:hAnsi="Arial" w:cs="Arial"/>
          <w:sz w:val="24"/>
          <w:szCs w:val="24"/>
        </w:rPr>
        <w:t xml:space="preserve">: </w:t>
      </w:r>
      <w:r w:rsidRPr="000553FA">
        <w:rPr>
          <w:rFonts w:ascii="Arial" w:hAnsi="Arial" w:cs="Arial"/>
          <w:sz w:val="24"/>
          <w:szCs w:val="24"/>
        </w:rPr>
        <w:t>ability to roll back the configuration</w:t>
      </w:r>
    </w:p>
    <w:p w:rsidR="000553FA" w:rsidRDefault="006C4087" w:rsidP="00450E38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0553FA">
        <w:rPr>
          <w:rFonts w:ascii="Arial" w:hAnsi="Arial" w:cs="Arial"/>
          <w:sz w:val="24"/>
          <w:szCs w:val="24"/>
        </w:rPr>
        <w:t>Supp</w:t>
      </w:r>
      <w:r w:rsidR="000553FA" w:rsidRPr="000553FA">
        <w:rPr>
          <w:rFonts w:ascii="Arial" w:hAnsi="Arial" w:cs="Arial"/>
          <w:sz w:val="24"/>
          <w:szCs w:val="24"/>
        </w:rPr>
        <w:t>ort for third party controllers</w:t>
      </w:r>
      <w:r w:rsidR="006437DA">
        <w:rPr>
          <w:rFonts w:ascii="Arial" w:hAnsi="Arial" w:cs="Arial"/>
          <w:sz w:val="24"/>
          <w:szCs w:val="24"/>
        </w:rPr>
        <w:t xml:space="preserve"> (???)</w:t>
      </w:r>
    </w:p>
    <w:p w:rsidR="000553FA" w:rsidRDefault="006C4087" w:rsidP="00450E38">
      <w:pPr>
        <w:pStyle w:val="ListParagraph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0553FA">
        <w:rPr>
          <w:rFonts w:ascii="Arial" w:hAnsi="Arial" w:cs="Arial"/>
          <w:sz w:val="24"/>
          <w:szCs w:val="24"/>
        </w:rPr>
        <w:t>Adapter layer to interface with downstream controllers</w:t>
      </w:r>
    </w:p>
    <w:p w:rsidR="00166144" w:rsidRDefault="006C4087" w:rsidP="00814AB8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814AB8">
        <w:rPr>
          <w:rFonts w:ascii="Arial" w:hAnsi="Arial" w:cs="Arial"/>
          <w:sz w:val="24"/>
          <w:szCs w:val="24"/>
        </w:rPr>
        <w:t>Support for geographically distributed network resources</w:t>
      </w:r>
    </w:p>
    <w:p w:rsidR="00F04F58" w:rsidRDefault="00F04F58" w:rsidP="00F04F58">
      <w:pPr>
        <w:rPr>
          <w:rFonts w:ascii="Arial" w:hAnsi="Arial" w:cs="Arial"/>
          <w:sz w:val="24"/>
          <w:szCs w:val="24"/>
        </w:rPr>
      </w:pPr>
    </w:p>
    <w:p w:rsidR="00F04F58" w:rsidRDefault="00F04F58" w:rsidP="00F04F58">
      <w:pPr>
        <w:rPr>
          <w:rFonts w:ascii="Arial" w:hAnsi="Arial" w:cs="Arial"/>
          <w:sz w:val="24"/>
          <w:szCs w:val="24"/>
        </w:rPr>
      </w:pPr>
    </w:p>
    <w:p w:rsidR="00F04F58" w:rsidRDefault="00F04F58" w:rsidP="00F04F58">
      <w:pPr>
        <w:rPr>
          <w:rFonts w:ascii="Arial" w:hAnsi="Arial" w:cs="Arial"/>
          <w:sz w:val="24"/>
          <w:szCs w:val="24"/>
        </w:rPr>
      </w:pPr>
    </w:p>
    <w:p w:rsidR="00F04F58" w:rsidRDefault="00F04F58" w:rsidP="00F04F58">
      <w:pPr>
        <w:rPr>
          <w:rFonts w:ascii="Arial" w:hAnsi="Arial" w:cs="Arial"/>
          <w:sz w:val="24"/>
          <w:szCs w:val="24"/>
        </w:rPr>
      </w:pPr>
      <w:r w:rsidRPr="00F04F58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942859" cy="5382883"/>
            <wp:effectExtent l="0" t="0" r="127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655" cy="539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F58" w:rsidRDefault="00F04F58" w:rsidP="00450E38">
      <w:pPr>
        <w:rPr>
          <w:rFonts w:ascii="Arial" w:hAnsi="Arial" w:cs="Arial"/>
          <w:b/>
          <w:sz w:val="28"/>
          <w:szCs w:val="28"/>
        </w:rPr>
      </w:pPr>
    </w:p>
    <w:p w:rsidR="00F04F58" w:rsidRDefault="00F04F58" w:rsidP="00450E38">
      <w:pPr>
        <w:rPr>
          <w:rFonts w:ascii="Arial" w:hAnsi="Arial" w:cs="Arial"/>
          <w:b/>
          <w:sz w:val="28"/>
          <w:szCs w:val="28"/>
        </w:rPr>
      </w:pPr>
    </w:p>
    <w:p w:rsidR="00F04F58" w:rsidRDefault="00F04F58" w:rsidP="00450E38">
      <w:pPr>
        <w:rPr>
          <w:rFonts w:ascii="Arial" w:hAnsi="Arial" w:cs="Arial"/>
          <w:b/>
          <w:sz w:val="28"/>
          <w:szCs w:val="28"/>
        </w:rPr>
      </w:pPr>
    </w:p>
    <w:p w:rsidR="00F04F58" w:rsidRDefault="00F04F58" w:rsidP="00450E38">
      <w:pPr>
        <w:rPr>
          <w:rFonts w:ascii="Arial" w:hAnsi="Arial" w:cs="Arial"/>
          <w:b/>
          <w:sz w:val="28"/>
          <w:szCs w:val="28"/>
        </w:rPr>
      </w:pPr>
    </w:p>
    <w:p w:rsidR="00F04F58" w:rsidRDefault="00F04F58" w:rsidP="00450E38">
      <w:pPr>
        <w:rPr>
          <w:rFonts w:ascii="Arial" w:hAnsi="Arial" w:cs="Arial"/>
          <w:b/>
          <w:sz w:val="28"/>
          <w:szCs w:val="28"/>
        </w:rPr>
      </w:pPr>
    </w:p>
    <w:p w:rsidR="00F04F58" w:rsidRDefault="00F04F58" w:rsidP="00450E38">
      <w:pPr>
        <w:rPr>
          <w:rFonts w:ascii="Arial" w:hAnsi="Arial" w:cs="Arial"/>
          <w:b/>
          <w:sz w:val="28"/>
          <w:szCs w:val="28"/>
        </w:rPr>
      </w:pPr>
    </w:p>
    <w:p w:rsidR="00F04F58" w:rsidRDefault="00F04F58" w:rsidP="00450E38">
      <w:pPr>
        <w:rPr>
          <w:rFonts w:ascii="Arial" w:hAnsi="Arial" w:cs="Arial"/>
          <w:b/>
          <w:sz w:val="28"/>
          <w:szCs w:val="28"/>
        </w:rPr>
      </w:pPr>
    </w:p>
    <w:p w:rsidR="00F04F58" w:rsidRDefault="00F04F58" w:rsidP="00450E38">
      <w:pPr>
        <w:rPr>
          <w:rFonts w:ascii="Arial" w:hAnsi="Arial" w:cs="Arial"/>
          <w:b/>
          <w:sz w:val="28"/>
          <w:szCs w:val="28"/>
        </w:rPr>
      </w:pPr>
    </w:p>
    <w:p w:rsidR="006C4087" w:rsidRPr="000553FA" w:rsidRDefault="006C4087" w:rsidP="00450E38">
      <w:pPr>
        <w:rPr>
          <w:rFonts w:ascii="Arial" w:hAnsi="Arial" w:cs="Arial"/>
          <w:b/>
          <w:sz w:val="28"/>
          <w:szCs w:val="28"/>
        </w:rPr>
      </w:pPr>
      <w:r w:rsidRPr="000553FA">
        <w:rPr>
          <w:rFonts w:ascii="Arial" w:hAnsi="Arial" w:cs="Arial"/>
          <w:b/>
          <w:sz w:val="28"/>
          <w:szCs w:val="28"/>
        </w:rPr>
        <w:lastRenderedPageBreak/>
        <w:t>Architecture Alignment:</w:t>
      </w:r>
    </w:p>
    <w:p w:rsidR="000553FA" w:rsidRPr="00450E38" w:rsidRDefault="006C4087" w:rsidP="00450E38">
      <w:pPr>
        <w:rPr>
          <w:rFonts w:ascii="Arial" w:hAnsi="Arial" w:cs="Arial"/>
          <w:b/>
          <w:sz w:val="24"/>
          <w:szCs w:val="24"/>
        </w:rPr>
      </w:pPr>
      <w:r w:rsidRPr="00450E38">
        <w:rPr>
          <w:rFonts w:ascii="Arial" w:hAnsi="Arial" w:cs="Arial"/>
          <w:b/>
          <w:sz w:val="24"/>
          <w:szCs w:val="24"/>
        </w:rPr>
        <w:t>How does this</w:t>
      </w:r>
      <w:r w:rsidR="00814AB8">
        <w:rPr>
          <w:rFonts w:ascii="Arial" w:hAnsi="Arial" w:cs="Arial"/>
          <w:b/>
          <w:sz w:val="24"/>
          <w:szCs w:val="24"/>
        </w:rPr>
        <w:t xml:space="preserve"> p</w:t>
      </w:r>
      <w:r w:rsidR="00D1442E">
        <w:rPr>
          <w:rFonts w:ascii="Arial" w:hAnsi="Arial" w:cs="Arial"/>
          <w:b/>
          <w:sz w:val="24"/>
          <w:szCs w:val="24"/>
        </w:rPr>
        <w:t>roject</w:t>
      </w:r>
      <w:r w:rsidRPr="00450E38">
        <w:rPr>
          <w:rFonts w:ascii="Arial" w:hAnsi="Arial" w:cs="Arial"/>
          <w:b/>
          <w:sz w:val="24"/>
          <w:szCs w:val="24"/>
        </w:rPr>
        <w:t xml:space="preserve"> fit into the rest of the O</w:t>
      </w:r>
      <w:r w:rsidR="006437DA">
        <w:rPr>
          <w:rFonts w:ascii="Arial" w:hAnsi="Arial" w:cs="Arial"/>
          <w:b/>
          <w:sz w:val="24"/>
          <w:szCs w:val="24"/>
        </w:rPr>
        <w:t>-RAN</w:t>
      </w:r>
      <w:r w:rsidRPr="00450E38">
        <w:rPr>
          <w:rFonts w:ascii="Arial" w:hAnsi="Arial" w:cs="Arial"/>
          <w:b/>
          <w:sz w:val="24"/>
          <w:szCs w:val="24"/>
        </w:rPr>
        <w:t xml:space="preserve"> Architecture?</w:t>
      </w:r>
    </w:p>
    <w:p w:rsidR="00147652" w:rsidRDefault="000553FA" w:rsidP="00624E88">
      <w:pPr>
        <w:ind w:firstLine="720"/>
        <w:rPr>
          <w:rFonts w:ascii="Arial" w:hAnsi="Arial" w:cs="Arial"/>
          <w:sz w:val="24"/>
          <w:szCs w:val="24"/>
        </w:rPr>
      </w:pPr>
      <w:r w:rsidRPr="00387277">
        <w:rPr>
          <w:rFonts w:ascii="Arial" w:hAnsi="Arial" w:cs="Arial"/>
          <w:sz w:val="24"/>
          <w:szCs w:val="24"/>
        </w:rPr>
        <w:t xml:space="preserve">This </w:t>
      </w:r>
      <w:r w:rsidR="00D1442E" w:rsidRPr="00387277">
        <w:rPr>
          <w:rFonts w:ascii="Arial" w:hAnsi="Arial" w:cs="Arial"/>
          <w:sz w:val="24"/>
          <w:szCs w:val="24"/>
        </w:rPr>
        <w:t>project</w:t>
      </w:r>
      <w:r w:rsidR="00814AB8">
        <w:rPr>
          <w:rFonts w:ascii="Arial" w:hAnsi="Arial" w:cs="Arial"/>
          <w:sz w:val="24"/>
          <w:szCs w:val="24"/>
        </w:rPr>
        <w:t xml:space="preserve"> uses </w:t>
      </w:r>
      <w:r w:rsidR="00147652">
        <w:rPr>
          <w:rFonts w:ascii="Arial" w:hAnsi="Arial" w:cs="Arial"/>
          <w:sz w:val="24"/>
          <w:szCs w:val="24"/>
        </w:rPr>
        <w:t xml:space="preserve">the </w:t>
      </w:r>
      <w:r w:rsidR="00814AB8">
        <w:rPr>
          <w:rFonts w:ascii="Arial" w:hAnsi="Arial" w:cs="Arial"/>
          <w:sz w:val="24"/>
          <w:szCs w:val="24"/>
        </w:rPr>
        <w:t xml:space="preserve">O-RAN </w:t>
      </w:r>
      <w:r w:rsidR="00147652">
        <w:rPr>
          <w:rFonts w:ascii="Arial" w:hAnsi="Arial" w:cs="Arial"/>
          <w:sz w:val="24"/>
          <w:szCs w:val="24"/>
        </w:rPr>
        <w:t xml:space="preserve">A1/O1 </w:t>
      </w:r>
      <w:r w:rsidR="00814AB8">
        <w:rPr>
          <w:rFonts w:ascii="Arial" w:hAnsi="Arial" w:cs="Arial"/>
          <w:sz w:val="24"/>
          <w:szCs w:val="24"/>
        </w:rPr>
        <w:t xml:space="preserve">interface specifications to integrate wireless </w:t>
      </w:r>
      <w:proofErr w:type="spellStart"/>
      <w:r w:rsidR="00814AB8">
        <w:rPr>
          <w:rFonts w:ascii="Arial" w:hAnsi="Arial" w:cs="Arial"/>
          <w:sz w:val="24"/>
          <w:szCs w:val="24"/>
        </w:rPr>
        <w:t>xNFs</w:t>
      </w:r>
      <w:proofErr w:type="spellEnd"/>
      <w:r w:rsidR="00814AB8">
        <w:rPr>
          <w:rFonts w:ascii="Arial" w:hAnsi="Arial" w:cs="Arial"/>
          <w:sz w:val="24"/>
          <w:szCs w:val="24"/>
        </w:rPr>
        <w:t xml:space="preserve"> with</w:t>
      </w:r>
      <w:r w:rsidR="00147652">
        <w:rPr>
          <w:rFonts w:ascii="Arial" w:hAnsi="Arial" w:cs="Arial"/>
          <w:sz w:val="24"/>
          <w:szCs w:val="24"/>
        </w:rPr>
        <w:t xml:space="preserve"> RIC non-RT which is a component within the Orchestration &amp; Automation layer depicted within the O-RAN architecture diagram below:</w:t>
      </w:r>
    </w:p>
    <w:p w:rsidR="00D1442E" w:rsidRDefault="00D1442E" w:rsidP="00624E88">
      <w:pPr>
        <w:ind w:firstLine="720"/>
        <w:rPr>
          <w:rFonts w:ascii="Arial" w:hAnsi="Arial" w:cs="Arial"/>
          <w:sz w:val="24"/>
          <w:szCs w:val="24"/>
        </w:rPr>
      </w:pPr>
    </w:p>
    <w:p w:rsidR="00147652" w:rsidRDefault="00147652" w:rsidP="00147652">
      <w:pPr>
        <w:rPr>
          <w:rFonts w:ascii="Arial" w:hAnsi="Arial" w:cs="Arial"/>
          <w:b/>
          <w:sz w:val="24"/>
          <w:szCs w:val="24"/>
        </w:rPr>
      </w:pPr>
      <w:r w:rsidRPr="00147652">
        <w:rPr>
          <w:noProof/>
        </w:rPr>
        <w:drawing>
          <wp:inline distT="0" distB="0" distL="0" distR="0" wp14:anchorId="25F8D940" wp14:editId="157C616E">
            <wp:extent cx="5943600" cy="5908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0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652" w:rsidRDefault="00147652" w:rsidP="00624E88">
      <w:pPr>
        <w:ind w:firstLine="720"/>
        <w:rPr>
          <w:rFonts w:ascii="Arial" w:hAnsi="Arial" w:cs="Arial"/>
          <w:b/>
          <w:sz w:val="24"/>
          <w:szCs w:val="24"/>
        </w:rPr>
      </w:pPr>
    </w:p>
    <w:p w:rsidR="00147652" w:rsidRDefault="00147652" w:rsidP="004219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RIC non-RT</w:t>
      </w:r>
      <w:r w:rsidR="00F04F58">
        <w:rPr>
          <w:rFonts w:ascii="Arial" w:hAnsi="Arial" w:cs="Arial"/>
          <w:sz w:val="24"/>
          <w:szCs w:val="24"/>
        </w:rPr>
        <w:t xml:space="preserve"> will be </w:t>
      </w:r>
      <w:r>
        <w:rPr>
          <w:rFonts w:ascii="Arial" w:hAnsi="Arial" w:cs="Arial"/>
          <w:sz w:val="24"/>
          <w:szCs w:val="24"/>
        </w:rPr>
        <w:t>built on ONAP</w:t>
      </w:r>
      <w:r w:rsidR="00F04F58">
        <w:rPr>
          <w:rFonts w:ascii="Arial" w:hAnsi="Arial" w:cs="Arial"/>
          <w:sz w:val="24"/>
          <w:szCs w:val="24"/>
        </w:rPr>
        <w:t xml:space="preserve"> release 4 Dublin within OSC Release A, </w:t>
      </w:r>
      <w:r>
        <w:rPr>
          <w:rFonts w:ascii="Arial" w:hAnsi="Arial" w:cs="Arial"/>
          <w:sz w:val="24"/>
          <w:szCs w:val="24"/>
        </w:rPr>
        <w:t>and</w:t>
      </w:r>
      <w:r w:rsidR="00F04F58">
        <w:rPr>
          <w:rFonts w:ascii="Arial" w:hAnsi="Arial" w:cs="Arial"/>
          <w:sz w:val="24"/>
          <w:szCs w:val="24"/>
        </w:rPr>
        <w:t xml:space="preserve"> it is</w:t>
      </w:r>
      <w:r>
        <w:rPr>
          <w:rFonts w:ascii="Arial" w:hAnsi="Arial" w:cs="Arial"/>
          <w:sz w:val="24"/>
          <w:szCs w:val="24"/>
        </w:rPr>
        <w:t xml:space="preserve"> intended to be used within ONAP; however, </w:t>
      </w:r>
      <w:r w:rsidR="004219F9">
        <w:rPr>
          <w:rFonts w:ascii="Arial" w:hAnsi="Arial" w:cs="Arial"/>
          <w:sz w:val="24"/>
          <w:szCs w:val="24"/>
        </w:rPr>
        <w:t>there are other options within the Orchestration &amp; Automation layer</w:t>
      </w:r>
      <w:r w:rsidR="00F04F58">
        <w:rPr>
          <w:rFonts w:ascii="Arial" w:hAnsi="Arial" w:cs="Arial"/>
          <w:sz w:val="24"/>
          <w:szCs w:val="24"/>
        </w:rPr>
        <w:t xml:space="preserve"> that are to be addressed within subsequent OSC releases.</w:t>
      </w:r>
      <w:bookmarkStart w:id="0" w:name="_GoBack"/>
      <w:bookmarkEnd w:id="0"/>
    </w:p>
    <w:p w:rsidR="00D1442E" w:rsidRDefault="00D1442E" w:rsidP="00450E38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6C4087" w:rsidRPr="00450E38" w:rsidRDefault="006C4087" w:rsidP="00450E38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450E38">
        <w:rPr>
          <w:rFonts w:ascii="Arial" w:hAnsi="Arial" w:cs="Arial"/>
          <w:b/>
          <w:sz w:val="24"/>
          <w:szCs w:val="24"/>
        </w:rPr>
        <w:t>How does this align with external standards/specifications?</w:t>
      </w:r>
    </w:p>
    <w:p w:rsidR="00102C0B" w:rsidRPr="006C4087" w:rsidRDefault="009704B3" w:rsidP="004219F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NETCONF, YANG, and</w:t>
      </w:r>
      <w:r w:rsidR="008C21E1">
        <w:rPr>
          <w:rFonts w:ascii="Arial" w:hAnsi="Arial" w:cs="Arial"/>
          <w:sz w:val="24"/>
          <w:szCs w:val="24"/>
        </w:rPr>
        <w:t xml:space="preserve"> the O-RAN </w:t>
      </w:r>
      <w:r w:rsidR="00BB17D4" w:rsidRPr="00BB17D4">
        <w:rPr>
          <w:rFonts w:ascii="Arial" w:hAnsi="Arial" w:cs="Arial"/>
          <w:sz w:val="24"/>
          <w:szCs w:val="24"/>
        </w:rPr>
        <w:t>Information</w:t>
      </w:r>
      <w:r>
        <w:rPr>
          <w:rFonts w:ascii="Arial" w:hAnsi="Arial" w:cs="Arial"/>
          <w:sz w:val="24"/>
          <w:szCs w:val="24"/>
        </w:rPr>
        <w:t xml:space="preserve"> M</w:t>
      </w:r>
      <w:r w:rsidR="00BB17D4" w:rsidRPr="00BB17D4">
        <w:rPr>
          <w:rFonts w:ascii="Arial" w:hAnsi="Arial" w:cs="Arial"/>
          <w:sz w:val="24"/>
          <w:szCs w:val="24"/>
        </w:rPr>
        <w:t xml:space="preserve">odel </w:t>
      </w:r>
      <w:r w:rsidR="008C21E1">
        <w:rPr>
          <w:rFonts w:ascii="Arial" w:hAnsi="Arial" w:cs="Arial"/>
          <w:sz w:val="24"/>
          <w:szCs w:val="24"/>
        </w:rPr>
        <w:t xml:space="preserve">(OIM) </w:t>
      </w:r>
      <w:r w:rsidR="00BB17D4" w:rsidRPr="00BB17D4">
        <w:rPr>
          <w:rFonts w:ascii="Arial" w:hAnsi="Arial" w:cs="Arial"/>
          <w:sz w:val="24"/>
          <w:szCs w:val="24"/>
        </w:rPr>
        <w:t xml:space="preserve">for </w:t>
      </w:r>
      <w:r w:rsidR="00B10428">
        <w:rPr>
          <w:rFonts w:ascii="Arial" w:hAnsi="Arial" w:cs="Arial"/>
          <w:sz w:val="24"/>
          <w:szCs w:val="24"/>
        </w:rPr>
        <w:t xml:space="preserve">control of multi-vendor </w:t>
      </w:r>
      <w:r w:rsidR="00BB17D4" w:rsidRPr="00BB17D4">
        <w:rPr>
          <w:rFonts w:ascii="Arial" w:hAnsi="Arial" w:cs="Arial"/>
          <w:sz w:val="24"/>
          <w:szCs w:val="24"/>
        </w:rPr>
        <w:t>wireless network elements through open management interfaces</w:t>
      </w:r>
      <w:r w:rsidR="00102C0B">
        <w:rPr>
          <w:rFonts w:ascii="Arial" w:hAnsi="Arial" w:cs="Arial"/>
          <w:sz w:val="24"/>
          <w:szCs w:val="24"/>
        </w:rPr>
        <w:t>, as defined in O-RAN WG interface specifications.</w:t>
      </w:r>
    </w:p>
    <w:p w:rsidR="006C4087" w:rsidRPr="00450E38" w:rsidRDefault="006C4087" w:rsidP="00450E38">
      <w:pPr>
        <w:rPr>
          <w:rFonts w:ascii="Arial" w:hAnsi="Arial" w:cs="Arial"/>
          <w:b/>
          <w:sz w:val="24"/>
          <w:szCs w:val="24"/>
        </w:rPr>
      </w:pPr>
      <w:r w:rsidRPr="00450E38">
        <w:rPr>
          <w:rFonts w:ascii="Arial" w:hAnsi="Arial" w:cs="Arial"/>
          <w:b/>
          <w:sz w:val="24"/>
          <w:szCs w:val="24"/>
        </w:rPr>
        <w:t xml:space="preserve">Are there dependencies with other open source </w:t>
      </w:r>
      <w:r w:rsidR="00D1442E">
        <w:rPr>
          <w:rFonts w:ascii="Arial" w:hAnsi="Arial" w:cs="Arial"/>
          <w:b/>
          <w:sz w:val="24"/>
          <w:szCs w:val="24"/>
        </w:rPr>
        <w:t>subproject</w:t>
      </w:r>
      <w:r w:rsidRPr="00450E38">
        <w:rPr>
          <w:rFonts w:ascii="Arial" w:hAnsi="Arial" w:cs="Arial"/>
          <w:b/>
          <w:sz w:val="24"/>
          <w:szCs w:val="24"/>
        </w:rPr>
        <w:t>s?</w:t>
      </w:r>
    </w:p>
    <w:p w:rsidR="00DF452E" w:rsidRDefault="00DF452E" w:rsidP="00450E38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Acumos</w:t>
      </w:r>
      <w:proofErr w:type="spellEnd"/>
    </w:p>
    <w:p w:rsidR="00DF452E" w:rsidRDefault="00DF452E" w:rsidP="00450E38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Akraino</w:t>
      </w:r>
      <w:proofErr w:type="spellEnd"/>
    </w:p>
    <w:p w:rsidR="006C4087" w:rsidRPr="00387277" w:rsidRDefault="006437DA" w:rsidP="00450E38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87277">
        <w:rPr>
          <w:rFonts w:ascii="Arial" w:hAnsi="Arial" w:cs="Arial"/>
          <w:sz w:val="24"/>
          <w:szCs w:val="24"/>
        </w:rPr>
        <w:t xml:space="preserve">Open </w:t>
      </w:r>
      <w:r w:rsidR="006C4087" w:rsidRPr="00387277">
        <w:rPr>
          <w:rFonts w:ascii="Arial" w:hAnsi="Arial" w:cs="Arial"/>
          <w:sz w:val="24"/>
          <w:szCs w:val="24"/>
        </w:rPr>
        <w:t>Daylight</w:t>
      </w:r>
    </w:p>
    <w:p w:rsidR="006C4087" w:rsidRDefault="006C4087" w:rsidP="00450E38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87277">
        <w:rPr>
          <w:rFonts w:ascii="Arial" w:hAnsi="Arial" w:cs="Arial"/>
          <w:sz w:val="24"/>
          <w:szCs w:val="24"/>
        </w:rPr>
        <w:t>ONAP</w:t>
      </w:r>
    </w:p>
    <w:p w:rsidR="000F2EE4" w:rsidRDefault="000F2EE4" w:rsidP="00450E38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87277">
        <w:rPr>
          <w:rFonts w:ascii="Arial" w:hAnsi="Arial" w:cs="Arial"/>
          <w:sz w:val="24"/>
          <w:szCs w:val="24"/>
        </w:rPr>
        <w:t>Open Networking Foundation</w:t>
      </w:r>
    </w:p>
    <w:p w:rsidR="008C21E1" w:rsidRDefault="00DF452E" w:rsidP="008C21E1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DF452E">
        <w:rPr>
          <w:rFonts w:ascii="Arial" w:hAnsi="Arial" w:cs="Arial"/>
          <w:sz w:val="24"/>
          <w:szCs w:val="24"/>
        </w:rPr>
        <w:t>OPNFV</w:t>
      </w:r>
    </w:p>
    <w:p w:rsidR="00F04F58" w:rsidRPr="00F04F58" w:rsidRDefault="00F04F58" w:rsidP="008C21E1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04F58">
        <w:rPr>
          <w:rFonts w:ascii="Arial" w:hAnsi="Arial" w:cs="Arial"/>
          <w:sz w:val="24"/>
          <w:szCs w:val="24"/>
        </w:rPr>
        <w:t>Open RAN Alliance</w:t>
      </w:r>
    </w:p>
    <w:p w:rsidR="008C21E1" w:rsidRDefault="008C21E1" w:rsidP="008C21E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6C4087" w:rsidRPr="000E3FE5" w:rsidRDefault="006C4087" w:rsidP="00450E38">
      <w:pPr>
        <w:rPr>
          <w:rFonts w:ascii="Arial" w:hAnsi="Arial" w:cs="Arial"/>
          <w:b/>
          <w:sz w:val="28"/>
          <w:szCs w:val="28"/>
        </w:rPr>
      </w:pPr>
      <w:r w:rsidRPr="000E3FE5">
        <w:rPr>
          <w:rFonts w:ascii="Arial" w:hAnsi="Arial" w:cs="Arial"/>
          <w:b/>
          <w:sz w:val="28"/>
          <w:szCs w:val="28"/>
        </w:rPr>
        <w:t>Resources:</w:t>
      </w:r>
    </w:p>
    <w:p w:rsidR="006C4087" w:rsidRDefault="006C4087" w:rsidP="00450E38">
      <w:pPr>
        <w:rPr>
          <w:rFonts w:ascii="Arial" w:hAnsi="Arial" w:cs="Arial"/>
          <w:sz w:val="24"/>
          <w:szCs w:val="24"/>
        </w:rPr>
      </w:pPr>
      <w:r w:rsidRPr="006C4087">
        <w:rPr>
          <w:rFonts w:ascii="Arial" w:hAnsi="Arial" w:cs="Arial"/>
          <w:sz w:val="24"/>
          <w:szCs w:val="24"/>
        </w:rPr>
        <w:t>P</w:t>
      </w:r>
      <w:r w:rsidR="00A529D1">
        <w:rPr>
          <w:rFonts w:ascii="Arial" w:hAnsi="Arial" w:cs="Arial"/>
          <w:sz w:val="24"/>
          <w:szCs w:val="24"/>
        </w:rPr>
        <w:t>roject Technical Lead (PTL): Martin Skorupski</w:t>
      </w:r>
      <w:r w:rsidR="00485048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="00485048" w:rsidRPr="0050401A">
          <w:rPr>
            <w:rStyle w:val="Hyperlink"/>
            <w:rFonts w:ascii="Arial" w:hAnsi="Arial" w:cs="Arial"/>
            <w:sz w:val="24"/>
            <w:szCs w:val="24"/>
          </w:rPr>
          <w:t>martin.skorupski@highstreet.com</w:t>
        </w:r>
      </w:hyperlink>
    </w:p>
    <w:p w:rsidR="006C4087" w:rsidRPr="000E3FE5" w:rsidRDefault="000E3FE5" w:rsidP="00450E38">
      <w:pPr>
        <w:rPr>
          <w:rFonts w:ascii="Arial" w:hAnsi="Arial" w:cs="Arial"/>
          <w:sz w:val="24"/>
          <w:szCs w:val="24"/>
          <w:u w:val="single"/>
        </w:rPr>
      </w:pPr>
      <w:r w:rsidRPr="000E3FE5">
        <w:rPr>
          <w:rFonts w:ascii="Arial" w:hAnsi="Arial" w:cs="Arial"/>
          <w:sz w:val="24"/>
          <w:szCs w:val="24"/>
          <w:u w:val="single"/>
        </w:rPr>
        <w:t xml:space="preserve">Names, </w:t>
      </w:r>
      <w:proofErr w:type="spellStart"/>
      <w:r w:rsidR="006C4087" w:rsidRPr="000E3FE5">
        <w:rPr>
          <w:rFonts w:ascii="Arial" w:hAnsi="Arial" w:cs="Arial"/>
          <w:sz w:val="24"/>
          <w:szCs w:val="24"/>
          <w:u w:val="single"/>
        </w:rPr>
        <w:t>gerrit</w:t>
      </w:r>
      <w:proofErr w:type="spellEnd"/>
      <w:r w:rsidR="006C4087" w:rsidRPr="000E3FE5">
        <w:rPr>
          <w:rFonts w:ascii="Arial" w:hAnsi="Arial" w:cs="Arial"/>
          <w:sz w:val="24"/>
          <w:szCs w:val="24"/>
          <w:u w:val="single"/>
        </w:rPr>
        <w:t xml:space="preserve"> IDs, and company affiliations of the committers:</w:t>
      </w:r>
    </w:p>
    <w:p w:rsidR="000E3FE5" w:rsidRDefault="000E3FE5" w:rsidP="00450E38">
      <w:pPr>
        <w:spacing w:after="0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George Clapp (AT&amp;T</w:t>
      </w:r>
      <w:bookmarkStart w:id="1" w:name="_Hlk495495640"/>
      <w:r>
        <w:rPr>
          <w:rFonts w:ascii="Arial" w:hAnsi="Arial" w:cs="Arial"/>
          <w:sz w:val="24"/>
          <w:szCs w:val="24"/>
        </w:rPr>
        <w:t xml:space="preserve">), </w:t>
      </w:r>
      <w:hyperlink r:id="rId9" w:history="1">
        <w:r w:rsidR="00C104FC" w:rsidRPr="000F6503">
          <w:rPr>
            <w:rStyle w:val="Hyperlink"/>
            <w:rFonts w:ascii="Arial" w:hAnsi="Arial" w:cs="Arial"/>
            <w:sz w:val="24"/>
            <w:szCs w:val="24"/>
          </w:rPr>
          <w:t>clapp@research.att.com</w:t>
        </w:r>
      </w:hyperlink>
      <w:bookmarkEnd w:id="1"/>
    </w:p>
    <w:p w:rsidR="00B10428" w:rsidRDefault="002A7ED8" w:rsidP="00450E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Dongho Kim (AT&amp;T), </w:t>
      </w:r>
      <w:hyperlink r:id="rId10" w:history="1">
        <w:r w:rsidRPr="00081308">
          <w:rPr>
            <w:rStyle w:val="Hyperlink"/>
            <w:rFonts w:ascii="Arial" w:hAnsi="Arial" w:cs="Arial"/>
            <w:sz w:val="24"/>
            <w:szCs w:val="24"/>
          </w:rPr>
          <w:t>dk5913@att.com</w:t>
        </w:r>
      </w:hyperlink>
    </w:p>
    <w:p w:rsidR="000E3FE5" w:rsidRDefault="00805431" w:rsidP="00450E38">
      <w:pPr>
        <w:spacing w:after="0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Herbert Eiselt (</w:t>
      </w:r>
      <w:proofErr w:type="spellStart"/>
      <w:r>
        <w:rPr>
          <w:rFonts w:ascii="Arial" w:hAnsi="Arial" w:cs="Arial"/>
          <w:sz w:val="24"/>
          <w:szCs w:val="24"/>
        </w:rPr>
        <w:t>highstreet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hyperlink r:id="rId11" w:history="1">
        <w:r w:rsidRPr="000F6503">
          <w:rPr>
            <w:rStyle w:val="Hyperlink"/>
            <w:rFonts w:ascii="Arial" w:hAnsi="Arial" w:cs="Arial"/>
            <w:sz w:val="24"/>
            <w:szCs w:val="24"/>
          </w:rPr>
          <w:t>herbert.eiselt@highstreet-technologies.com</w:t>
        </w:r>
      </w:hyperlink>
    </w:p>
    <w:p w:rsidR="00B76F54" w:rsidRDefault="00B76F54" w:rsidP="00450E38">
      <w:pPr>
        <w:spacing w:after="0"/>
        <w:rPr>
          <w:rStyle w:val="Hyperlink"/>
          <w:rFonts w:ascii="Arial" w:hAnsi="Arial" w:cs="Arial"/>
          <w:sz w:val="24"/>
          <w:szCs w:val="24"/>
        </w:rPr>
      </w:pPr>
      <w:r w:rsidRPr="00B76F54">
        <w:rPr>
          <w:rFonts w:ascii="Arial" w:hAnsi="Arial" w:cs="Arial"/>
          <w:sz w:val="24"/>
          <w:szCs w:val="24"/>
        </w:rPr>
        <w:t>Raymond (Zach)</w:t>
      </w:r>
      <w:r>
        <w:rPr>
          <w:rFonts w:ascii="Arial" w:hAnsi="Arial" w:cs="Arial"/>
          <w:sz w:val="24"/>
          <w:szCs w:val="24"/>
        </w:rPr>
        <w:t xml:space="preserve"> Lovell (CommScope), </w:t>
      </w:r>
      <w:hyperlink r:id="rId12" w:history="1">
        <w:r w:rsidRPr="00081308">
          <w:rPr>
            <w:rStyle w:val="Hyperlink"/>
            <w:rFonts w:ascii="Arial" w:hAnsi="Arial" w:cs="Arial"/>
            <w:sz w:val="24"/>
            <w:szCs w:val="24"/>
          </w:rPr>
          <w:t>Zach.Lovell@commscope.com</w:t>
        </w:r>
      </w:hyperlink>
    </w:p>
    <w:p w:rsidR="00F04F58" w:rsidRDefault="00F04F58" w:rsidP="00450E38">
      <w:pPr>
        <w:spacing w:after="0"/>
        <w:rPr>
          <w:rFonts w:ascii="Arial" w:hAnsi="Arial" w:cs="Arial"/>
          <w:sz w:val="24"/>
          <w:szCs w:val="24"/>
        </w:rPr>
      </w:pPr>
    </w:p>
    <w:p w:rsidR="00DB7792" w:rsidRPr="00387277" w:rsidRDefault="00DB7792" w:rsidP="00DB7792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</w:rPr>
      </w:pPr>
      <w:r w:rsidRPr="00387277">
        <w:rPr>
          <w:rFonts w:ascii="Arial" w:hAnsi="Arial" w:cs="Arial"/>
          <w:b/>
          <w:color w:val="FF0000"/>
          <w:sz w:val="24"/>
          <w:szCs w:val="24"/>
        </w:rPr>
        <w:t>&lt;completion of roster in progress&gt;</w:t>
      </w:r>
    </w:p>
    <w:p w:rsidR="009E30F7" w:rsidRDefault="009E30F7" w:rsidP="00450E38">
      <w:pPr>
        <w:spacing w:after="0"/>
        <w:rPr>
          <w:rFonts w:ascii="Arial" w:hAnsi="Arial" w:cs="Arial"/>
          <w:sz w:val="24"/>
          <w:szCs w:val="24"/>
        </w:rPr>
      </w:pPr>
    </w:p>
    <w:p w:rsidR="004C32D0" w:rsidRPr="00387277" w:rsidRDefault="004C32D0" w:rsidP="00450E38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6C4087" w:rsidRPr="00387277" w:rsidRDefault="006C4087" w:rsidP="00450E38">
      <w:pPr>
        <w:rPr>
          <w:rFonts w:ascii="Arial" w:hAnsi="Arial" w:cs="Arial"/>
          <w:sz w:val="24"/>
          <w:szCs w:val="24"/>
          <w:u w:val="single"/>
        </w:rPr>
      </w:pPr>
      <w:r w:rsidRPr="00387277">
        <w:rPr>
          <w:rFonts w:ascii="Arial" w:hAnsi="Arial" w:cs="Arial"/>
          <w:sz w:val="24"/>
          <w:szCs w:val="24"/>
          <w:u w:val="single"/>
        </w:rPr>
        <w:t>Names and affiliations of any other contributors</w:t>
      </w:r>
      <w:r w:rsidR="00387277" w:rsidRPr="00387277">
        <w:rPr>
          <w:rFonts w:ascii="Arial" w:hAnsi="Arial" w:cs="Arial"/>
          <w:sz w:val="24"/>
          <w:szCs w:val="24"/>
          <w:u w:val="single"/>
        </w:rPr>
        <w:t xml:space="preserve"> (in alphabetical order)</w:t>
      </w:r>
      <w:r w:rsidRPr="00387277">
        <w:rPr>
          <w:rFonts w:ascii="Arial" w:hAnsi="Arial" w:cs="Arial"/>
          <w:sz w:val="24"/>
          <w:szCs w:val="24"/>
          <w:u w:val="single"/>
        </w:rPr>
        <w:t>:</w:t>
      </w:r>
    </w:p>
    <w:p w:rsidR="00C104FC" w:rsidRDefault="00C104FC" w:rsidP="00450E38">
      <w:pPr>
        <w:spacing w:after="0"/>
        <w:rPr>
          <w:rStyle w:val="Hyperlink"/>
          <w:rFonts w:ascii="Arial" w:hAnsi="Arial" w:cs="Arial"/>
          <w:sz w:val="24"/>
          <w:szCs w:val="24"/>
        </w:rPr>
      </w:pPr>
      <w:r w:rsidRPr="00387277">
        <w:rPr>
          <w:rFonts w:ascii="Arial" w:hAnsi="Arial" w:cs="Arial"/>
          <w:sz w:val="24"/>
          <w:szCs w:val="24"/>
        </w:rPr>
        <w:t>Dhruv Gupta</w:t>
      </w:r>
      <w:r w:rsidR="002A7ED8" w:rsidRPr="00387277">
        <w:rPr>
          <w:rFonts w:ascii="Arial" w:hAnsi="Arial" w:cs="Arial"/>
          <w:sz w:val="24"/>
          <w:szCs w:val="24"/>
        </w:rPr>
        <w:t xml:space="preserve"> (</w:t>
      </w:r>
      <w:r w:rsidR="00B10428" w:rsidRPr="00387277">
        <w:rPr>
          <w:rFonts w:ascii="Arial" w:hAnsi="Arial" w:cs="Arial"/>
          <w:sz w:val="24"/>
          <w:szCs w:val="24"/>
        </w:rPr>
        <w:t>AT&amp;T</w:t>
      </w:r>
      <w:r w:rsidR="002A7ED8" w:rsidRPr="00387277">
        <w:rPr>
          <w:rFonts w:ascii="Arial" w:hAnsi="Arial" w:cs="Arial"/>
          <w:sz w:val="24"/>
          <w:szCs w:val="24"/>
        </w:rPr>
        <w:t xml:space="preserve">), </w:t>
      </w:r>
      <w:hyperlink r:id="rId13" w:history="1">
        <w:r w:rsidR="002A7ED8" w:rsidRPr="00387277">
          <w:rPr>
            <w:rStyle w:val="Hyperlink"/>
            <w:rFonts w:ascii="Arial" w:hAnsi="Arial" w:cs="Arial"/>
            <w:sz w:val="24"/>
            <w:szCs w:val="24"/>
          </w:rPr>
          <w:t>dg285u@att.com</w:t>
        </w:r>
      </w:hyperlink>
    </w:p>
    <w:p w:rsidR="001B768D" w:rsidRDefault="001B768D" w:rsidP="00450E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Thorsten Heinze (Telefonica), </w:t>
      </w:r>
      <w:hyperlink r:id="rId14" w:history="1">
        <w:r w:rsidRPr="005E6E73">
          <w:rPr>
            <w:rStyle w:val="Hyperlink"/>
            <w:rFonts w:ascii="Arial" w:hAnsi="Arial" w:cs="Arial"/>
            <w:sz w:val="24"/>
            <w:szCs w:val="24"/>
          </w:rPr>
          <w:t>thorsten.heinze@telefonica.com</w:t>
        </w:r>
      </w:hyperlink>
    </w:p>
    <w:p w:rsidR="001B768D" w:rsidRDefault="009E30F7" w:rsidP="00450E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Petr </w:t>
      </w:r>
      <w:proofErr w:type="spellStart"/>
      <w:r>
        <w:rPr>
          <w:rFonts w:ascii="Arial" w:hAnsi="Arial" w:cs="Arial"/>
          <w:sz w:val="24"/>
          <w:szCs w:val="24"/>
        </w:rPr>
        <w:t>Jurcik</w:t>
      </w:r>
      <w:proofErr w:type="spellEnd"/>
      <w:r>
        <w:rPr>
          <w:rFonts w:ascii="Arial" w:hAnsi="Arial" w:cs="Arial"/>
          <w:sz w:val="24"/>
          <w:szCs w:val="24"/>
        </w:rPr>
        <w:t xml:space="preserve"> (DTAG),</w:t>
      </w:r>
      <w:r w:rsidR="001B768D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1B768D" w:rsidRPr="005E6E73">
          <w:rPr>
            <w:rStyle w:val="Hyperlink"/>
            <w:rFonts w:ascii="Arial" w:hAnsi="Arial" w:cs="Arial"/>
            <w:sz w:val="24"/>
            <w:szCs w:val="24"/>
          </w:rPr>
          <w:t>petr.jurcik@t-mobile.cz</w:t>
        </w:r>
      </w:hyperlink>
    </w:p>
    <w:p w:rsidR="001B768D" w:rsidRDefault="001B768D" w:rsidP="00450E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Lyndon Ong (</w:t>
      </w:r>
      <w:proofErr w:type="spellStart"/>
      <w:r>
        <w:rPr>
          <w:rFonts w:ascii="Arial" w:hAnsi="Arial" w:cs="Arial"/>
          <w:sz w:val="24"/>
          <w:szCs w:val="24"/>
        </w:rPr>
        <w:t>Ciena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hyperlink r:id="rId16" w:history="1">
        <w:r w:rsidRPr="005E6E73">
          <w:rPr>
            <w:rStyle w:val="Hyperlink"/>
            <w:rFonts w:ascii="Arial" w:hAnsi="Arial" w:cs="Arial"/>
            <w:sz w:val="24"/>
            <w:szCs w:val="24"/>
          </w:rPr>
          <w:t>lyong@ciena.com</w:t>
        </w:r>
      </w:hyperlink>
    </w:p>
    <w:p w:rsidR="001B768D" w:rsidRDefault="001B768D" w:rsidP="00450E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Morgan </w:t>
      </w:r>
      <w:proofErr w:type="spellStart"/>
      <w:r>
        <w:rPr>
          <w:rFonts w:ascii="Arial" w:hAnsi="Arial" w:cs="Arial"/>
          <w:sz w:val="24"/>
          <w:szCs w:val="24"/>
        </w:rPr>
        <w:t>Richomme</w:t>
      </w:r>
      <w:proofErr w:type="spellEnd"/>
      <w:r>
        <w:rPr>
          <w:rFonts w:ascii="Arial" w:hAnsi="Arial" w:cs="Arial"/>
          <w:sz w:val="24"/>
          <w:szCs w:val="24"/>
        </w:rPr>
        <w:t xml:space="preserve"> (Orange), </w:t>
      </w:r>
      <w:hyperlink r:id="rId17" w:history="1">
        <w:r w:rsidRPr="005E6E73">
          <w:rPr>
            <w:rStyle w:val="Hyperlink"/>
            <w:rFonts w:ascii="Arial" w:hAnsi="Arial" w:cs="Arial"/>
            <w:sz w:val="24"/>
            <w:szCs w:val="24"/>
          </w:rPr>
          <w:t>morgan.richomme@orange.com</w:t>
        </w:r>
      </w:hyperlink>
    </w:p>
    <w:p w:rsidR="00C104FC" w:rsidRPr="00387277" w:rsidRDefault="00C104FC" w:rsidP="00450E38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387277">
        <w:rPr>
          <w:rFonts w:ascii="Arial" w:hAnsi="Arial" w:cs="Arial"/>
          <w:sz w:val="24"/>
          <w:szCs w:val="24"/>
        </w:rPr>
        <w:t>Slawek</w:t>
      </w:r>
      <w:proofErr w:type="spellEnd"/>
      <w:r w:rsidRPr="003872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277">
        <w:rPr>
          <w:rFonts w:ascii="Arial" w:hAnsi="Arial" w:cs="Arial"/>
          <w:sz w:val="24"/>
          <w:szCs w:val="24"/>
        </w:rPr>
        <w:t>Stawiarski</w:t>
      </w:r>
      <w:proofErr w:type="spellEnd"/>
      <w:r w:rsidR="002A7ED8" w:rsidRPr="00387277">
        <w:rPr>
          <w:rFonts w:ascii="Arial" w:hAnsi="Arial" w:cs="Arial"/>
          <w:sz w:val="24"/>
          <w:szCs w:val="24"/>
        </w:rPr>
        <w:t xml:space="preserve"> (</w:t>
      </w:r>
      <w:r w:rsidR="00B10428" w:rsidRPr="00387277">
        <w:rPr>
          <w:rFonts w:ascii="Arial" w:hAnsi="Arial" w:cs="Arial"/>
          <w:sz w:val="24"/>
          <w:szCs w:val="24"/>
        </w:rPr>
        <w:t>AT&amp;T</w:t>
      </w:r>
      <w:r w:rsidR="002A7ED8" w:rsidRPr="00387277">
        <w:rPr>
          <w:rFonts w:ascii="Arial" w:hAnsi="Arial" w:cs="Arial"/>
          <w:sz w:val="24"/>
          <w:szCs w:val="24"/>
        </w:rPr>
        <w:t xml:space="preserve">), </w:t>
      </w:r>
      <w:hyperlink r:id="rId18" w:history="1">
        <w:r w:rsidR="00B76F54" w:rsidRPr="00387277">
          <w:rPr>
            <w:rStyle w:val="Hyperlink"/>
            <w:rFonts w:ascii="Arial" w:hAnsi="Arial" w:cs="Arial"/>
            <w:sz w:val="24"/>
            <w:szCs w:val="24"/>
          </w:rPr>
          <w:t>ss8631@att.com</w:t>
        </w:r>
      </w:hyperlink>
    </w:p>
    <w:p w:rsidR="009E30F7" w:rsidRDefault="00A11EEE" w:rsidP="00DB7792">
      <w:pPr>
        <w:spacing w:after="0"/>
        <w:rPr>
          <w:rStyle w:val="Hyperlink"/>
          <w:rFonts w:ascii="Arial" w:hAnsi="Arial" w:cs="Arial"/>
          <w:sz w:val="24"/>
          <w:szCs w:val="24"/>
        </w:rPr>
      </w:pPr>
      <w:r w:rsidRPr="00387277">
        <w:rPr>
          <w:rFonts w:ascii="Arial" w:hAnsi="Arial" w:cs="Arial"/>
          <w:sz w:val="24"/>
          <w:szCs w:val="24"/>
        </w:rPr>
        <w:t xml:space="preserve">Tracy Van Brakle (AT&amp;T), </w:t>
      </w:r>
      <w:hyperlink r:id="rId19" w:history="1">
        <w:r w:rsidRPr="00387277">
          <w:rPr>
            <w:rStyle w:val="Hyperlink"/>
            <w:rFonts w:ascii="Arial" w:hAnsi="Arial" w:cs="Arial"/>
            <w:sz w:val="24"/>
            <w:szCs w:val="24"/>
          </w:rPr>
          <w:t>vanbrakle@att.com</w:t>
        </w:r>
      </w:hyperlink>
    </w:p>
    <w:p w:rsidR="00F04F58" w:rsidRDefault="00F04F58" w:rsidP="00DB7792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B10428" w:rsidRPr="00387277" w:rsidRDefault="00B10428" w:rsidP="00387277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</w:rPr>
      </w:pPr>
      <w:r w:rsidRPr="00387277">
        <w:rPr>
          <w:rFonts w:ascii="Arial" w:hAnsi="Arial" w:cs="Arial"/>
          <w:b/>
          <w:color w:val="FF0000"/>
          <w:sz w:val="24"/>
          <w:szCs w:val="24"/>
        </w:rPr>
        <w:lastRenderedPageBreak/>
        <w:t>&lt;completion of roster in progress&gt;</w:t>
      </w:r>
    </w:p>
    <w:p w:rsidR="00B10428" w:rsidRPr="00387277" w:rsidRDefault="00B10428" w:rsidP="00450E38">
      <w:pPr>
        <w:spacing w:after="0"/>
        <w:rPr>
          <w:rFonts w:ascii="Arial" w:hAnsi="Arial" w:cs="Arial"/>
          <w:sz w:val="24"/>
          <w:szCs w:val="24"/>
        </w:rPr>
      </w:pPr>
    </w:p>
    <w:p w:rsidR="00DF452E" w:rsidRDefault="00DF452E" w:rsidP="00450E38">
      <w:pPr>
        <w:rPr>
          <w:rFonts w:ascii="Arial" w:hAnsi="Arial" w:cs="Arial"/>
          <w:b/>
          <w:sz w:val="28"/>
          <w:szCs w:val="28"/>
        </w:rPr>
      </w:pPr>
    </w:p>
    <w:p w:rsidR="006C4087" w:rsidRPr="00387277" w:rsidRDefault="006C4087" w:rsidP="00450E38">
      <w:pPr>
        <w:rPr>
          <w:rFonts w:ascii="Arial" w:hAnsi="Arial" w:cs="Arial"/>
          <w:b/>
          <w:sz w:val="28"/>
          <w:szCs w:val="28"/>
        </w:rPr>
      </w:pPr>
      <w:r w:rsidRPr="00387277">
        <w:rPr>
          <w:rFonts w:ascii="Arial" w:hAnsi="Arial" w:cs="Arial"/>
          <w:b/>
          <w:sz w:val="28"/>
          <w:szCs w:val="28"/>
        </w:rPr>
        <w:t xml:space="preserve">Key </w:t>
      </w:r>
      <w:r w:rsidR="00D1442E" w:rsidRPr="00387277">
        <w:rPr>
          <w:rFonts w:ascii="Arial" w:hAnsi="Arial" w:cs="Arial"/>
          <w:b/>
          <w:sz w:val="28"/>
          <w:szCs w:val="28"/>
        </w:rPr>
        <w:t>Subproject</w:t>
      </w:r>
      <w:r w:rsidRPr="00387277">
        <w:rPr>
          <w:rFonts w:ascii="Arial" w:hAnsi="Arial" w:cs="Arial"/>
          <w:b/>
          <w:sz w:val="28"/>
          <w:szCs w:val="28"/>
        </w:rPr>
        <w:t xml:space="preserve"> Facts</w:t>
      </w:r>
    </w:p>
    <w:p w:rsidR="006C4087" w:rsidRPr="00387277" w:rsidRDefault="00D1442E" w:rsidP="00450E38">
      <w:pPr>
        <w:rPr>
          <w:rFonts w:ascii="Arial" w:hAnsi="Arial" w:cs="Arial"/>
          <w:b/>
          <w:sz w:val="24"/>
          <w:szCs w:val="24"/>
        </w:rPr>
      </w:pPr>
      <w:r w:rsidRPr="00387277">
        <w:rPr>
          <w:rFonts w:ascii="Arial" w:hAnsi="Arial" w:cs="Arial"/>
          <w:b/>
          <w:sz w:val="24"/>
          <w:szCs w:val="24"/>
        </w:rPr>
        <w:t>Subproject</w:t>
      </w:r>
      <w:r w:rsidR="006C4087" w:rsidRPr="00387277">
        <w:rPr>
          <w:rFonts w:ascii="Arial" w:hAnsi="Arial" w:cs="Arial"/>
          <w:b/>
          <w:sz w:val="24"/>
          <w:szCs w:val="24"/>
        </w:rPr>
        <w:t xml:space="preserve"> Name:</w:t>
      </w:r>
    </w:p>
    <w:p w:rsidR="006C4087" w:rsidRPr="00387277" w:rsidRDefault="00C104FC" w:rsidP="00450E38">
      <w:pPr>
        <w:rPr>
          <w:rFonts w:ascii="Arial" w:hAnsi="Arial" w:cs="Arial"/>
          <w:sz w:val="24"/>
          <w:szCs w:val="24"/>
        </w:rPr>
      </w:pPr>
      <w:r w:rsidRPr="00387277">
        <w:rPr>
          <w:rFonts w:ascii="Arial" w:hAnsi="Arial" w:cs="Arial"/>
          <w:sz w:val="24"/>
          <w:szCs w:val="24"/>
        </w:rPr>
        <w:t xml:space="preserve">JIRA </w:t>
      </w:r>
      <w:r w:rsidR="00D1442E" w:rsidRPr="00387277">
        <w:rPr>
          <w:rFonts w:ascii="Arial" w:hAnsi="Arial" w:cs="Arial"/>
          <w:sz w:val="24"/>
          <w:szCs w:val="24"/>
        </w:rPr>
        <w:t>subproject</w:t>
      </w:r>
      <w:r w:rsidRPr="00387277">
        <w:rPr>
          <w:rFonts w:ascii="Arial" w:hAnsi="Arial" w:cs="Arial"/>
          <w:sz w:val="24"/>
          <w:szCs w:val="24"/>
        </w:rPr>
        <w:t xml:space="preserve"> name: </w:t>
      </w:r>
      <w:r w:rsidR="001D6F63" w:rsidRPr="00387277">
        <w:rPr>
          <w:rFonts w:ascii="Arial" w:hAnsi="Arial" w:cs="Arial"/>
          <w:sz w:val="24"/>
          <w:szCs w:val="24"/>
        </w:rPr>
        <w:t>non-rt-</w:t>
      </w:r>
      <w:proofErr w:type="spellStart"/>
      <w:r w:rsidR="001D6F63" w:rsidRPr="00387277">
        <w:rPr>
          <w:rFonts w:ascii="Arial" w:hAnsi="Arial" w:cs="Arial"/>
          <w:sz w:val="24"/>
          <w:szCs w:val="24"/>
        </w:rPr>
        <w:t>ric</w:t>
      </w:r>
      <w:proofErr w:type="spellEnd"/>
    </w:p>
    <w:p w:rsidR="00B10428" w:rsidRPr="00387277" w:rsidRDefault="00C104FC" w:rsidP="00450E38">
      <w:pPr>
        <w:rPr>
          <w:rFonts w:ascii="Arial" w:hAnsi="Arial" w:cs="Arial"/>
          <w:sz w:val="24"/>
          <w:szCs w:val="24"/>
        </w:rPr>
      </w:pPr>
      <w:r w:rsidRPr="00387277">
        <w:rPr>
          <w:rFonts w:ascii="Arial" w:hAnsi="Arial" w:cs="Arial"/>
          <w:sz w:val="24"/>
          <w:szCs w:val="24"/>
        </w:rPr>
        <w:t xml:space="preserve">JIRA </w:t>
      </w:r>
      <w:r w:rsidR="00D1442E" w:rsidRPr="00387277">
        <w:rPr>
          <w:rFonts w:ascii="Arial" w:hAnsi="Arial" w:cs="Arial"/>
          <w:sz w:val="24"/>
          <w:szCs w:val="24"/>
        </w:rPr>
        <w:t>subproject</w:t>
      </w:r>
      <w:r w:rsidRPr="00387277">
        <w:rPr>
          <w:rFonts w:ascii="Arial" w:hAnsi="Arial" w:cs="Arial"/>
          <w:sz w:val="24"/>
          <w:szCs w:val="24"/>
        </w:rPr>
        <w:t xml:space="preserve"> prefix: </w:t>
      </w:r>
      <w:r w:rsidR="001D6F63" w:rsidRPr="00387277">
        <w:rPr>
          <w:rFonts w:ascii="Arial" w:hAnsi="Arial" w:cs="Arial"/>
          <w:sz w:val="24"/>
          <w:szCs w:val="24"/>
        </w:rPr>
        <w:t>non-rt-</w:t>
      </w:r>
      <w:proofErr w:type="spellStart"/>
      <w:r w:rsidR="001D6F63" w:rsidRPr="00387277">
        <w:rPr>
          <w:rFonts w:ascii="Arial" w:hAnsi="Arial" w:cs="Arial"/>
          <w:sz w:val="24"/>
          <w:szCs w:val="24"/>
        </w:rPr>
        <w:t>ric</w:t>
      </w:r>
      <w:proofErr w:type="spellEnd"/>
    </w:p>
    <w:p w:rsidR="00FA6BB7" w:rsidRPr="00387277" w:rsidRDefault="00FA6BB7" w:rsidP="00450E38">
      <w:pPr>
        <w:rPr>
          <w:rFonts w:ascii="Arial" w:hAnsi="Arial" w:cs="Arial"/>
          <w:b/>
          <w:sz w:val="24"/>
          <w:szCs w:val="24"/>
        </w:rPr>
      </w:pPr>
    </w:p>
    <w:p w:rsidR="006C4087" w:rsidRPr="00387277" w:rsidRDefault="006C4087" w:rsidP="00450E38">
      <w:pPr>
        <w:rPr>
          <w:rFonts w:ascii="Arial" w:hAnsi="Arial" w:cs="Arial"/>
          <w:b/>
          <w:sz w:val="24"/>
          <w:szCs w:val="24"/>
        </w:rPr>
      </w:pPr>
      <w:r w:rsidRPr="00387277">
        <w:rPr>
          <w:rFonts w:ascii="Arial" w:hAnsi="Arial" w:cs="Arial"/>
          <w:b/>
          <w:sz w:val="24"/>
          <w:szCs w:val="24"/>
        </w:rPr>
        <w:t>Repo name:</w:t>
      </w:r>
    </w:p>
    <w:p w:rsidR="006C4087" w:rsidRPr="00387277" w:rsidRDefault="00C104FC" w:rsidP="00450E38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87277">
        <w:rPr>
          <w:rFonts w:ascii="Arial" w:hAnsi="Arial" w:cs="Arial"/>
          <w:sz w:val="24"/>
          <w:szCs w:val="24"/>
        </w:rPr>
        <w:t>org.</w:t>
      </w:r>
      <w:r w:rsidR="001D6F63" w:rsidRPr="00387277">
        <w:rPr>
          <w:rFonts w:ascii="Arial" w:hAnsi="Arial" w:cs="Arial"/>
          <w:sz w:val="24"/>
          <w:szCs w:val="24"/>
        </w:rPr>
        <w:t>sc,oran</w:t>
      </w:r>
      <w:proofErr w:type="gramEnd"/>
      <w:r w:rsidR="001D6F63" w:rsidRPr="00387277">
        <w:rPr>
          <w:rFonts w:ascii="Arial" w:hAnsi="Arial" w:cs="Arial"/>
          <w:sz w:val="24"/>
          <w:szCs w:val="24"/>
        </w:rPr>
        <w:t>,ric.rl.non</w:t>
      </w:r>
      <w:proofErr w:type="spellEnd"/>
      <w:r w:rsidR="001D6F63" w:rsidRPr="00387277">
        <w:rPr>
          <w:rFonts w:ascii="Arial" w:hAnsi="Arial" w:cs="Arial"/>
          <w:sz w:val="24"/>
          <w:szCs w:val="24"/>
        </w:rPr>
        <w:t xml:space="preserve">/…  </w:t>
      </w:r>
    </w:p>
    <w:p w:rsidR="00D1442E" w:rsidRPr="00387277" w:rsidRDefault="00D1442E" w:rsidP="00450E38">
      <w:pPr>
        <w:rPr>
          <w:rFonts w:ascii="Arial" w:hAnsi="Arial" w:cs="Arial"/>
          <w:b/>
          <w:sz w:val="24"/>
          <w:szCs w:val="24"/>
        </w:rPr>
      </w:pPr>
    </w:p>
    <w:p w:rsidR="00E64921" w:rsidRDefault="006C4087" w:rsidP="00624E88">
      <w:pPr>
        <w:rPr>
          <w:rFonts w:ascii="Arial" w:hAnsi="Arial" w:cs="Arial"/>
          <w:sz w:val="24"/>
          <w:szCs w:val="24"/>
        </w:rPr>
      </w:pPr>
      <w:r w:rsidRPr="00387277">
        <w:rPr>
          <w:rFonts w:ascii="Arial" w:hAnsi="Arial" w:cs="Arial"/>
          <w:b/>
          <w:sz w:val="24"/>
          <w:szCs w:val="24"/>
        </w:rPr>
        <w:t>Lifecycle State: incubation</w:t>
      </w:r>
      <w:r w:rsidR="00624E88">
        <w:rPr>
          <w:rFonts w:ascii="Arial" w:hAnsi="Arial" w:cs="Arial"/>
          <w:sz w:val="24"/>
          <w:szCs w:val="24"/>
        </w:rPr>
        <w:t xml:space="preserve"> </w:t>
      </w:r>
    </w:p>
    <w:sectPr w:rsidR="00E64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3829"/>
    <w:multiLevelType w:val="hybridMultilevel"/>
    <w:tmpl w:val="68F85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57FAE"/>
    <w:multiLevelType w:val="multilevel"/>
    <w:tmpl w:val="E35A7FE4"/>
    <w:lvl w:ilvl="0">
      <w:start w:val="1"/>
      <w:numFmt w:val="decimal"/>
      <w:pStyle w:val="Heading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210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AufzhlungNummer"/>
      <w:lvlText w:val="%9"/>
      <w:lvlJc w:val="left"/>
      <w:pPr>
        <w:ind w:left="567" w:hanging="283"/>
      </w:pPr>
      <w:rPr>
        <w:rFonts w:hint="default"/>
      </w:rPr>
    </w:lvl>
  </w:abstractNum>
  <w:abstractNum w:abstractNumId="2" w15:restartNumberingAfterBreak="0">
    <w:nsid w:val="0DA10E1D"/>
    <w:multiLevelType w:val="hybridMultilevel"/>
    <w:tmpl w:val="22381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A418A"/>
    <w:multiLevelType w:val="hybridMultilevel"/>
    <w:tmpl w:val="26FA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D6F35"/>
    <w:multiLevelType w:val="hybridMultilevel"/>
    <w:tmpl w:val="0AEE9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01A05"/>
    <w:multiLevelType w:val="hybridMultilevel"/>
    <w:tmpl w:val="EAEC2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E50E3"/>
    <w:multiLevelType w:val="hybridMultilevel"/>
    <w:tmpl w:val="D228FE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59310B"/>
    <w:multiLevelType w:val="hybridMultilevel"/>
    <w:tmpl w:val="55562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41750"/>
    <w:multiLevelType w:val="hybridMultilevel"/>
    <w:tmpl w:val="0CB4D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7558D"/>
    <w:multiLevelType w:val="hybridMultilevel"/>
    <w:tmpl w:val="A1FC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B1736"/>
    <w:multiLevelType w:val="hybridMultilevel"/>
    <w:tmpl w:val="68A6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030DE"/>
    <w:multiLevelType w:val="hybridMultilevel"/>
    <w:tmpl w:val="DB5A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F404E"/>
    <w:multiLevelType w:val="hybridMultilevel"/>
    <w:tmpl w:val="88D25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22B0C"/>
    <w:multiLevelType w:val="hybridMultilevel"/>
    <w:tmpl w:val="65A2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23F67"/>
    <w:multiLevelType w:val="hybridMultilevel"/>
    <w:tmpl w:val="8416C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72883"/>
    <w:multiLevelType w:val="hybridMultilevel"/>
    <w:tmpl w:val="A80C878C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11"/>
  </w:num>
  <w:num w:numId="8">
    <w:abstractNumId w:val="13"/>
  </w:num>
  <w:num w:numId="9">
    <w:abstractNumId w:val="5"/>
  </w:num>
  <w:num w:numId="10">
    <w:abstractNumId w:val="15"/>
  </w:num>
  <w:num w:numId="11">
    <w:abstractNumId w:val="4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087"/>
    <w:rsid w:val="000553FA"/>
    <w:rsid w:val="000E3FE5"/>
    <w:rsid w:val="000F2EE4"/>
    <w:rsid w:val="00102C0B"/>
    <w:rsid w:val="00117215"/>
    <w:rsid w:val="00147652"/>
    <w:rsid w:val="00166144"/>
    <w:rsid w:val="001B768D"/>
    <w:rsid w:val="001D6F63"/>
    <w:rsid w:val="00253CAE"/>
    <w:rsid w:val="002541AA"/>
    <w:rsid w:val="00275F5E"/>
    <w:rsid w:val="00276EA2"/>
    <w:rsid w:val="002A7ED8"/>
    <w:rsid w:val="003033B2"/>
    <w:rsid w:val="00343B57"/>
    <w:rsid w:val="0038266D"/>
    <w:rsid w:val="00387277"/>
    <w:rsid w:val="003957AA"/>
    <w:rsid w:val="003A026B"/>
    <w:rsid w:val="004219F9"/>
    <w:rsid w:val="0042549A"/>
    <w:rsid w:val="00434429"/>
    <w:rsid w:val="00445C1F"/>
    <w:rsid w:val="00450E38"/>
    <w:rsid w:val="0045534B"/>
    <w:rsid w:val="00485048"/>
    <w:rsid w:val="004C32D0"/>
    <w:rsid w:val="00505352"/>
    <w:rsid w:val="00550C00"/>
    <w:rsid w:val="005F7EA3"/>
    <w:rsid w:val="00624517"/>
    <w:rsid w:val="00624E88"/>
    <w:rsid w:val="0064295F"/>
    <w:rsid w:val="006437DA"/>
    <w:rsid w:val="00671956"/>
    <w:rsid w:val="006B265C"/>
    <w:rsid w:val="006C4087"/>
    <w:rsid w:val="006E02E9"/>
    <w:rsid w:val="00805431"/>
    <w:rsid w:val="00814AB8"/>
    <w:rsid w:val="008179C8"/>
    <w:rsid w:val="00820CAE"/>
    <w:rsid w:val="00855305"/>
    <w:rsid w:val="008C21E1"/>
    <w:rsid w:val="008D3543"/>
    <w:rsid w:val="00930CDA"/>
    <w:rsid w:val="00957E97"/>
    <w:rsid w:val="00966D2C"/>
    <w:rsid w:val="009704B3"/>
    <w:rsid w:val="00980244"/>
    <w:rsid w:val="0098566E"/>
    <w:rsid w:val="009E30F7"/>
    <w:rsid w:val="00A11EEE"/>
    <w:rsid w:val="00A529D1"/>
    <w:rsid w:val="00B10428"/>
    <w:rsid w:val="00B728BF"/>
    <w:rsid w:val="00B76F54"/>
    <w:rsid w:val="00BB17D4"/>
    <w:rsid w:val="00BE695D"/>
    <w:rsid w:val="00C104FC"/>
    <w:rsid w:val="00C15D9F"/>
    <w:rsid w:val="00C22B3D"/>
    <w:rsid w:val="00C37BF7"/>
    <w:rsid w:val="00CF01D6"/>
    <w:rsid w:val="00D1442E"/>
    <w:rsid w:val="00DA41F7"/>
    <w:rsid w:val="00DA7848"/>
    <w:rsid w:val="00DB7792"/>
    <w:rsid w:val="00DE1930"/>
    <w:rsid w:val="00DE5DA4"/>
    <w:rsid w:val="00DF452E"/>
    <w:rsid w:val="00E64921"/>
    <w:rsid w:val="00EB2BB3"/>
    <w:rsid w:val="00EB4FFD"/>
    <w:rsid w:val="00F04F58"/>
    <w:rsid w:val="00F92D85"/>
    <w:rsid w:val="00FA6BB7"/>
    <w:rsid w:val="00FB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B9365"/>
  <w15:chartTrackingRefBased/>
  <w15:docId w15:val="{B96A5F59-5897-4634-9825-DE65F447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0" w:qFormat="1"/>
    <w:lsdException w:name="heading 2" w:semiHidden="1" w:uiPriority="21" w:unhideWhenUsed="1" w:qFormat="1"/>
    <w:lsdException w:name="heading 3" w:semiHidden="1" w:uiPriority="22" w:unhideWhenUsed="1" w:qFormat="1"/>
    <w:lsdException w:name="heading 4" w:semiHidden="1" w:uiPriority="23" w:unhideWhenUsed="1" w:qFormat="1"/>
    <w:lsdException w:name="heading 5" w:semiHidden="1" w:uiPriority="24" w:unhideWhenUsed="1" w:qFormat="1"/>
    <w:lsdException w:name="heading 6" w:semiHidden="1" w:uiPriority="25" w:unhideWhenUsed="1" w:qFormat="1"/>
    <w:lsdException w:name="heading 7" w:semiHidden="1" w:uiPriority="26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"/>
    <w:link w:val="Heading1Char"/>
    <w:uiPriority w:val="20"/>
    <w:qFormat/>
    <w:rsid w:val="00450E38"/>
    <w:pPr>
      <w:keepNext/>
      <w:keepLines/>
      <w:numPr>
        <w:numId w:val="13"/>
      </w:numPr>
      <w:spacing w:before="600" w:after="60" w:line="240" w:lineRule="auto"/>
      <w:jc w:val="both"/>
      <w:outlineLvl w:val="0"/>
    </w:pPr>
    <w:rPr>
      <w:rFonts w:ascii="Arial" w:eastAsia="Times New Roman" w:hAnsi="Arial" w:cs="Arial"/>
      <w:b/>
      <w:sz w:val="32"/>
      <w:szCs w:val="36"/>
      <w:lang w:val="en-GB" w:eastAsia="ar-SA"/>
    </w:rPr>
  </w:style>
  <w:style w:type="paragraph" w:styleId="Heading2">
    <w:name w:val="heading 2"/>
    <w:basedOn w:val="Normal"/>
    <w:next w:val="Text"/>
    <w:link w:val="Heading2Char"/>
    <w:uiPriority w:val="21"/>
    <w:qFormat/>
    <w:rsid w:val="00450E38"/>
    <w:pPr>
      <w:keepNext/>
      <w:keepLines/>
      <w:numPr>
        <w:ilvl w:val="1"/>
        <w:numId w:val="13"/>
      </w:numPr>
      <w:spacing w:before="480" w:after="60" w:line="240" w:lineRule="auto"/>
      <w:jc w:val="both"/>
      <w:outlineLvl w:val="1"/>
    </w:pPr>
    <w:rPr>
      <w:rFonts w:ascii="Arial" w:eastAsia="Times New Roman" w:hAnsi="Arial" w:cs="Times New Roman"/>
      <w:b/>
      <w:sz w:val="28"/>
      <w:szCs w:val="32"/>
      <w:lang w:val="en-GB" w:eastAsia="en-GB"/>
    </w:rPr>
  </w:style>
  <w:style w:type="paragraph" w:styleId="Heading3">
    <w:name w:val="heading 3"/>
    <w:basedOn w:val="Normal"/>
    <w:next w:val="Text"/>
    <w:link w:val="Heading3Char"/>
    <w:uiPriority w:val="22"/>
    <w:qFormat/>
    <w:rsid w:val="00450E38"/>
    <w:pPr>
      <w:keepNext/>
      <w:keepLines/>
      <w:numPr>
        <w:ilvl w:val="2"/>
        <w:numId w:val="13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8"/>
      <w:lang w:val="en-GB" w:eastAsia="en-GB"/>
    </w:rPr>
  </w:style>
  <w:style w:type="paragraph" w:styleId="Heading4">
    <w:name w:val="heading 4"/>
    <w:basedOn w:val="Heading1"/>
    <w:next w:val="Normal"/>
    <w:link w:val="Heading4Char"/>
    <w:autoRedefine/>
    <w:uiPriority w:val="23"/>
    <w:qFormat/>
    <w:rsid w:val="00450E38"/>
    <w:pPr>
      <w:numPr>
        <w:ilvl w:val="3"/>
      </w:numPr>
      <w:spacing w:before="240"/>
      <w:outlineLvl w:val="3"/>
    </w:pPr>
    <w:rPr>
      <w:sz w:val="22"/>
    </w:rPr>
  </w:style>
  <w:style w:type="paragraph" w:styleId="Heading5">
    <w:name w:val="heading 5"/>
    <w:basedOn w:val="Normal"/>
    <w:next w:val="Text"/>
    <w:link w:val="Heading5Char"/>
    <w:uiPriority w:val="24"/>
    <w:semiHidden/>
    <w:unhideWhenUsed/>
    <w:qFormat/>
    <w:rsid w:val="00450E38"/>
    <w:pPr>
      <w:keepNext/>
      <w:keepLines/>
      <w:numPr>
        <w:ilvl w:val="4"/>
        <w:numId w:val="13"/>
      </w:numPr>
      <w:spacing w:before="120" w:after="120" w:line="240" w:lineRule="auto"/>
      <w:jc w:val="both"/>
      <w:outlineLvl w:val="4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eading6">
    <w:name w:val="heading 6"/>
    <w:basedOn w:val="Normal"/>
    <w:next w:val="Text"/>
    <w:link w:val="Heading6Char"/>
    <w:uiPriority w:val="25"/>
    <w:unhideWhenUsed/>
    <w:qFormat/>
    <w:rsid w:val="00450E38"/>
    <w:pPr>
      <w:keepNext/>
      <w:keepLines/>
      <w:numPr>
        <w:ilvl w:val="5"/>
        <w:numId w:val="13"/>
      </w:numPr>
      <w:spacing w:before="120" w:after="120" w:line="240" w:lineRule="auto"/>
      <w:jc w:val="both"/>
      <w:outlineLvl w:val="5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eading7">
    <w:name w:val="heading 7"/>
    <w:basedOn w:val="Normal"/>
    <w:next w:val="Text"/>
    <w:link w:val="Heading7Char"/>
    <w:uiPriority w:val="26"/>
    <w:unhideWhenUsed/>
    <w:qFormat/>
    <w:rsid w:val="00450E38"/>
    <w:pPr>
      <w:keepNext/>
      <w:keepLines/>
      <w:numPr>
        <w:ilvl w:val="6"/>
        <w:numId w:val="13"/>
      </w:numPr>
      <w:spacing w:before="120" w:after="12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3FE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E3FE5"/>
    <w:rPr>
      <w:color w:val="2B579A"/>
      <w:shd w:val="clear" w:color="auto" w:fill="E6E6E6"/>
    </w:rPr>
  </w:style>
  <w:style w:type="paragraph" w:styleId="Caption">
    <w:name w:val="caption"/>
    <w:basedOn w:val="Normal"/>
    <w:next w:val="Normal"/>
    <w:unhideWhenUsed/>
    <w:qFormat/>
    <w:rsid w:val="003033B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10428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20"/>
    <w:rsid w:val="00450E38"/>
    <w:rPr>
      <w:rFonts w:ascii="Arial" w:eastAsia="Times New Roman" w:hAnsi="Arial" w:cs="Arial"/>
      <w:b/>
      <w:sz w:val="32"/>
      <w:szCs w:val="36"/>
      <w:lang w:val="en-GB" w:eastAsia="ar-SA"/>
    </w:rPr>
  </w:style>
  <w:style w:type="character" w:customStyle="1" w:styleId="Heading2Char">
    <w:name w:val="Heading 2 Char"/>
    <w:basedOn w:val="DefaultParagraphFont"/>
    <w:link w:val="Heading2"/>
    <w:uiPriority w:val="21"/>
    <w:rsid w:val="00450E38"/>
    <w:rPr>
      <w:rFonts w:ascii="Arial" w:eastAsia="Times New Roman" w:hAnsi="Arial" w:cs="Times New Roman"/>
      <w:b/>
      <w:sz w:val="28"/>
      <w:szCs w:val="32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22"/>
    <w:rsid w:val="00450E38"/>
    <w:rPr>
      <w:rFonts w:ascii="Arial" w:eastAsia="Times New Roman" w:hAnsi="Arial" w:cs="Times New Roman"/>
      <w:b/>
      <w:sz w:val="24"/>
      <w:szCs w:val="28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23"/>
    <w:rsid w:val="00450E38"/>
    <w:rPr>
      <w:rFonts w:ascii="Arial" w:eastAsia="Times New Roman" w:hAnsi="Arial" w:cs="Arial"/>
      <w:b/>
      <w:szCs w:val="36"/>
      <w:lang w:val="en-GB" w:eastAsia="ar-SA"/>
    </w:rPr>
  </w:style>
  <w:style w:type="character" w:customStyle="1" w:styleId="Heading5Char">
    <w:name w:val="Heading 5 Char"/>
    <w:basedOn w:val="DefaultParagraphFont"/>
    <w:link w:val="Heading5"/>
    <w:uiPriority w:val="24"/>
    <w:semiHidden/>
    <w:rsid w:val="00450E38"/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25"/>
    <w:rsid w:val="00450E38"/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26"/>
    <w:rsid w:val="00450E38"/>
    <w:rPr>
      <w:rFonts w:ascii="Arial" w:eastAsia="Times New Roman" w:hAnsi="Arial" w:cs="Times New Roman"/>
      <w:sz w:val="20"/>
      <w:szCs w:val="20"/>
      <w:lang w:val="en-GB" w:eastAsia="en-GB"/>
    </w:rPr>
  </w:style>
  <w:style w:type="table" w:styleId="TableGrid">
    <w:name w:val="Table Grid"/>
    <w:basedOn w:val="TableNormal"/>
    <w:rsid w:val="00450E3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uiPriority w:val="9"/>
    <w:qFormat/>
    <w:rsid w:val="00450E3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ar-SA"/>
    </w:rPr>
  </w:style>
  <w:style w:type="paragraph" w:customStyle="1" w:styleId="AufzhlungNummer">
    <w:name w:val="Aufzählung (Nummer)"/>
    <w:basedOn w:val="Normal"/>
    <w:uiPriority w:val="39"/>
    <w:rsid w:val="00450E38"/>
    <w:pPr>
      <w:numPr>
        <w:ilvl w:val="8"/>
        <w:numId w:val="13"/>
      </w:num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4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B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skorupski@highstreet.com" TargetMode="External"/><Relationship Id="rId13" Type="http://schemas.openxmlformats.org/officeDocument/2006/relationships/hyperlink" Target="mailto:dg285u@att.com" TargetMode="External"/><Relationship Id="rId18" Type="http://schemas.openxmlformats.org/officeDocument/2006/relationships/hyperlink" Target="mailto:ss8631@att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mailto:Zach.Lovell@commscope.com" TargetMode="External"/><Relationship Id="rId17" Type="http://schemas.openxmlformats.org/officeDocument/2006/relationships/hyperlink" Target="mailto:morgan.richomme@orang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yong@ciena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herbert.eiselt@highstreet-technologie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tr.jurcik@t-mobile.cz" TargetMode="External"/><Relationship Id="rId10" Type="http://schemas.openxmlformats.org/officeDocument/2006/relationships/hyperlink" Target="mailto:dk5913@att.com" TargetMode="External"/><Relationship Id="rId19" Type="http://schemas.openxmlformats.org/officeDocument/2006/relationships/hyperlink" Target="mailto:vanbrakle@at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app@research.att.com" TargetMode="External"/><Relationship Id="rId14" Type="http://schemas.openxmlformats.org/officeDocument/2006/relationships/hyperlink" Target="mailto:thorsten.heinze@telefon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9860B-8B21-4442-B4E5-771610BE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882</Words>
  <Characters>5029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BRAKLE, TRACY L</dc:creator>
  <cp:keywords/>
  <dc:description/>
  <cp:lastModifiedBy>VAN BRAKLE, TRACY L</cp:lastModifiedBy>
  <cp:revision>2</cp:revision>
  <dcterms:created xsi:type="dcterms:W3CDTF">2019-07-03T12:58:00Z</dcterms:created>
  <dcterms:modified xsi:type="dcterms:W3CDTF">2019-07-03T12:58:00Z</dcterms:modified>
</cp:coreProperties>
</file>